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B0CD" w14:textId="65F34821" w:rsidR="008F1DB7" w:rsidRDefault="008F1DB7" w:rsidP="003444A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Приложение 14</w:t>
      </w:r>
      <w:r w:rsidR="00DB69B4">
        <w:rPr>
          <w:rFonts w:ascii="Times New Roman" w:hAnsi="Times New Roman" w:cs="Times New Roman"/>
          <w:b/>
          <w:bCs/>
        </w:rPr>
        <w:t>в</w:t>
      </w:r>
    </w:p>
    <w:p w14:paraId="75699841" w14:textId="77777777" w:rsidR="003444AD" w:rsidRDefault="003444AD" w:rsidP="003444A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2AB0227" w14:textId="7DCB2976" w:rsidR="0007463B" w:rsidRPr="003444AD" w:rsidRDefault="0000304B" w:rsidP="00A471A8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444AD">
        <w:rPr>
          <w:rFonts w:ascii="Times New Roman" w:hAnsi="Times New Roman" w:cs="Times New Roman"/>
          <w:b/>
          <w:bCs/>
          <w:sz w:val="23"/>
          <w:szCs w:val="23"/>
        </w:rPr>
        <w:t>Вопросник</w:t>
      </w:r>
      <w:r w:rsidR="009E6702" w:rsidRPr="003444AD">
        <w:rPr>
          <w:rFonts w:ascii="Times New Roman" w:hAnsi="Times New Roman" w:cs="Times New Roman"/>
          <w:b/>
          <w:bCs/>
          <w:sz w:val="23"/>
          <w:szCs w:val="23"/>
        </w:rPr>
        <w:t xml:space="preserve"> юридического лица</w:t>
      </w:r>
    </w:p>
    <w:p w14:paraId="1FC08C50" w14:textId="0038FC01" w:rsidR="0007463B" w:rsidRPr="003444AD" w:rsidRDefault="0007463B">
      <w:pPr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Представить:</w:t>
      </w:r>
    </w:p>
    <w:p w14:paraId="252856EE" w14:textId="192B768A" w:rsidR="000B08FE" w:rsidRPr="003444AD" w:rsidRDefault="000B08FE" w:rsidP="000B08F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регистрационный документ (свидетельство о регистрации) или иной эквивалентный документ;</w:t>
      </w:r>
    </w:p>
    <w:p w14:paraId="5394A6AF" w14:textId="71A24ABA" w:rsidR="0007463B" w:rsidRPr="003444AD" w:rsidRDefault="0007463B" w:rsidP="0007463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выписку из торгового регистра страны учреждения или иное эквивалентное доказательство статуса организации в соответствии с законодательством страны ее учреждения с датой выдачи не ранее 6 месяцев до даты предоставления ее (его) изображения;</w:t>
      </w:r>
    </w:p>
    <w:p w14:paraId="7C22FFA9" w14:textId="685B3BDA" w:rsidR="0007463B" w:rsidRPr="003444AD" w:rsidRDefault="000B08FE" w:rsidP="0007463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устав компании или иной эквивалентный документ</w:t>
      </w:r>
      <w:r w:rsidR="0007463B" w:rsidRPr="003444AD">
        <w:rPr>
          <w:rFonts w:ascii="Times New Roman" w:hAnsi="Times New Roman" w:cs="Times New Roman"/>
          <w:sz w:val="23"/>
          <w:szCs w:val="23"/>
        </w:rPr>
        <w:t>;</w:t>
      </w:r>
    </w:p>
    <w:p w14:paraId="373BDC09" w14:textId="7B6B9798" w:rsidR="0007463B" w:rsidRPr="003444AD" w:rsidRDefault="0007463B" w:rsidP="0019508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договор аренды офисного помещения (</w:t>
      </w:r>
      <w:r w:rsidRPr="003444AD">
        <w:rPr>
          <w:rFonts w:ascii="Times New Roman" w:hAnsi="Times New Roman" w:cs="Times New Roman"/>
          <w:sz w:val="23"/>
          <w:szCs w:val="23"/>
          <w:u w:val="single"/>
        </w:rPr>
        <w:t>если фактическое место нахождения клиента отличается от его юридического адрес</w:t>
      </w:r>
      <w:r w:rsidRPr="003444AD">
        <w:rPr>
          <w:rFonts w:ascii="Times New Roman" w:hAnsi="Times New Roman" w:cs="Times New Roman"/>
          <w:sz w:val="23"/>
          <w:szCs w:val="23"/>
        </w:rPr>
        <w:t>а);</w:t>
      </w:r>
    </w:p>
    <w:p w14:paraId="22C447F2" w14:textId="7611157F" w:rsidR="0007463B" w:rsidRPr="003444AD" w:rsidRDefault="0007463B" w:rsidP="0019508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документ, удостоверяющий личность руководителя</w:t>
      </w:r>
      <w:r w:rsidR="00466EDF" w:rsidRPr="003444AD">
        <w:rPr>
          <w:rFonts w:ascii="Times New Roman" w:hAnsi="Times New Roman" w:cs="Times New Roman"/>
          <w:sz w:val="23"/>
          <w:szCs w:val="23"/>
        </w:rPr>
        <w:t>, если регистрацию проходит иной представитель компании</w:t>
      </w:r>
      <w:r w:rsidRPr="003444AD">
        <w:rPr>
          <w:rFonts w:ascii="Times New Roman" w:hAnsi="Times New Roman" w:cs="Times New Roman"/>
          <w:sz w:val="23"/>
          <w:szCs w:val="23"/>
        </w:rPr>
        <w:t xml:space="preserve"> (страницы, содержащие сведения: ФИО, дата рождения, гражданство, дата выдачи, срок действия, место рождения (если применимо);</w:t>
      </w:r>
    </w:p>
    <w:p w14:paraId="371C56BB" w14:textId="3EFD27EA" w:rsidR="0007463B" w:rsidRPr="003444AD" w:rsidRDefault="0019508B" w:rsidP="00466EDF">
      <w:pPr>
        <w:pStyle w:val="a8"/>
        <w:numPr>
          <w:ilvl w:val="3"/>
          <w:numId w:val="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документ, содержащий сведения о месте жительства руководителя с датой выдачи не ранее 3 месяцев до даты предоставления ее (его) изображения. Также возможно предоставление штампа о регистрации в действующем паспорте, в таком случае срок давности его не применим;</w:t>
      </w:r>
    </w:p>
    <w:p w14:paraId="3351455F" w14:textId="03B3AE1D" w:rsidR="00466EDF" w:rsidRPr="003444AD" w:rsidRDefault="00466EDF" w:rsidP="00466EDF">
      <w:pPr>
        <w:pStyle w:val="a8"/>
        <w:numPr>
          <w:ilvl w:val="3"/>
          <w:numId w:val="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если в качестве руководителя выступает сторонняя организация или индивидуальный предприниматель, вместо копии документа, удостоверяющего личность, представляется копия договора, заключенного с организацией или индивидуальным предпринимателем с копией документа, подтверждающего полномочия директора данной организации, или копией свидетельства о государственной регистрации индивидуального предпринимателя;</w:t>
      </w:r>
    </w:p>
    <w:p w14:paraId="4E3980DA" w14:textId="59657E3F" w:rsidR="0019508B" w:rsidRPr="003444AD" w:rsidRDefault="0007463B" w:rsidP="00466ED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документ, удостоверяющий личность лица, осуществляющего руководство бухгалтерским учетом организации и (или) иные документы, содержащие идентификационные данные, открытого на страницах, содержащих личные данные</w:t>
      </w:r>
      <w:r w:rsidR="00EE4E76" w:rsidRPr="003444AD">
        <w:rPr>
          <w:rFonts w:ascii="Times New Roman" w:hAnsi="Times New Roman" w:cs="Times New Roman"/>
          <w:sz w:val="23"/>
          <w:szCs w:val="23"/>
        </w:rPr>
        <w:t>;</w:t>
      </w:r>
    </w:p>
    <w:p w14:paraId="05A89FDD" w14:textId="16102EE9" w:rsidR="0019508B" w:rsidRPr="003444AD" w:rsidRDefault="0019508B" w:rsidP="00604518">
      <w:pPr>
        <w:pStyle w:val="a8"/>
        <w:numPr>
          <w:ilvl w:val="3"/>
          <w:numId w:val="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документ, содержащий сведения о месте жительства лица, осуществляющего руководство бухгалтерским учетом организации с датой выдачи не ранее 3 месяцев до даты предоставления ее (его) изображения. Также возможно предоставление штампа о регистрации в действующем паспорте, в таком случае срок давности его не применим;</w:t>
      </w:r>
    </w:p>
    <w:p w14:paraId="05E46642" w14:textId="709A2CA1" w:rsidR="000B08FE" w:rsidRPr="003444AD" w:rsidRDefault="000B08FE" w:rsidP="00466EDF">
      <w:pPr>
        <w:pStyle w:val="a8"/>
        <w:numPr>
          <w:ilvl w:val="3"/>
          <w:numId w:val="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если в</w:t>
      </w:r>
      <w:r w:rsidR="00AD1F81" w:rsidRPr="003444AD">
        <w:rPr>
          <w:rFonts w:ascii="Times New Roman" w:hAnsi="Times New Roman" w:cs="Times New Roman"/>
          <w:sz w:val="23"/>
          <w:szCs w:val="23"/>
        </w:rPr>
        <w:t xml:space="preserve"> качестве</w:t>
      </w:r>
      <w:r w:rsidRPr="003444AD">
        <w:rPr>
          <w:rFonts w:ascii="Times New Roman" w:hAnsi="Times New Roman" w:cs="Times New Roman"/>
          <w:sz w:val="23"/>
          <w:szCs w:val="23"/>
        </w:rPr>
        <w:t xml:space="preserve"> лица, осуществляющего руководство бухгалтерским учетом, выступает сторонняя организация или индивидуальный предприниматель, </w:t>
      </w:r>
      <w:r w:rsidR="00A36326" w:rsidRPr="003444AD">
        <w:rPr>
          <w:rFonts w:ascii="Times New Roman" w:hAnsi="Times New Roman" w:cs="Times New Roman"/>
          <w:sz w:val="23"/>
          <w:szCs w:val="23"/>
        </w:rPr>
        <w:t xml:space="preserve">то </w:t>
      </w:r>
      <w:r w:rsidRPr="003444AD">
        <w:rPr>
          <w:rFonts w:ascii="Times New Roman" w:hAnsi="Times New Roman" w:cs="Times New Roman"/>
          <w:sz w:val="23"/>
          <w:szCs w:val="23"/>
        </w:rPr>
        <w:t xml:space="preserve">вместо копии документа, удостоверяющего личность, представляется копия договора, заключенного с организацией или индивидуальным предпринимателем с копией документа, подтверждающего полномочия директора данной организации, или копией свидетельства о государственной регистрации индивидуального предпринимателя; </w:t>
      </w:r>
    </w:p>
    <w:p w14:paraId="2F968AEB" w14:textId="77777777" w:rsidR="000B08FE" w:rsidRPr="003444AD" w:rsidRDefault="000B08FE" w:rsidP="000B08F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документ, подтверждающий полномочия физического лица, осуществляющего регистрацию:</w:t>
      </w:r>
    </w:p>
    <w:p w14:paraId="760DA0E1" w14:textId="16E83C76" w:rsidR="000B08FE" w:rsidRPr="003444AD" w:rsidRDefault="000B08FE" w:rsidP="000B08FE">
      <w:pPr>
        <w:pStyle w:val="a8"/>
        <w:numPr>
          <w:ilvl w:val="3"/>
          <w:numId w:val="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для руководителя юридического лица – контракт и решение собственников о назначении;</w:t>
      </w:r>
    </w:p>
    <w:p w14:paraId="4903CD72" w14:textId="54944815" w:rsidR="000B08FE" w:rsidRPr="003444AD" w:rsidRDefault="000B08FE" w:rsidP="000B08FE">
      <w:pPr>
        <w:pStyle w:val="a8"/>
        <w:numPr>
          <w:ilvl w:val="3"/>
          <w:numId w:val="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для представителя</w:t>
      </w:r>
      <w:r w:rsidR="004E67AB" w:rsidRPr="003444AD">
        <w:rPr>
          <w:sz w:val="23"/>
          <w:szCs w:val="23"/>
        </w:rPr>
        <w:t xml:space="preserve"> </w:t>
      </w:r>
      <w:r w:rsidR="004E67AB" w:rsidRPr="003444AD">
        <w:rPr>
          <w:rFonts w:ascii="Times New Roman" w:hAnsi="Times New Roman" w:cs="Times New Roman"/>
          <w:sz w:val="23"/>
          <w:szCs w:val="23"/>
        </w:rPr>
        <w:t>юридического лица</w:t>
      </w:r>
      <w:r w:rsidRPr="003444AD">
        <w:rPr>
          <w:rFonts w:ascii="Times New Roman" w:hAnsi="Times New Roman" w:cs="Times New Roman"/>
          <w:sz w:val="23"/>
          <w:szCs w:val="23"/>
        </w:rPr>
        <w:t xml:space="preserve"> – доверенность;</w:t>
      </w:r>
    </w:p>
    <w:p w14:paraId="12A65514" w14:textId="3FCDC9BE" w:rsidR="000B08FE" w:rsidRPr="003444AD" w:rsidRDefault="000B08FE" w:rsidP="0019508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структуру владения юридическим лицом, если бенефициарные собственники владеют Компанией не напрямую;</w:t>
      </w:r>
    </w:p>
    <w:p w14:paraId="0D1AE068" w14:textId="6831A9E4" w:rsidR="0007463B" w:rsidRPr="003444AD" w:rsidRDefault="0007463B" w:rsidP="0007463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сведени</w:t>
      </w:r>
      <w:r w:rsidR="000B08FE" w:rsidRPr="003444AD">
        <w:rPr>
          <w:rFonts w:ascii="Times New Roman" w:hAnsi="Times New Roman" w:cs="Times New Roman"/>
          <w:sz w:val="23"/>
          <w:szCs w:val="23"/>
        </w:rPr>
        <w:t>я</w:t>
      </w:r>
      <w:r w:rsidRPr="003444AD">
        <w:rPr>
          <w:rFonts w:ascii="Times New Roman" w:hAnsi="Times New Roman" w:cs="Times New Roman"/>
          <w:sz w:val="23"/>
          <w:szCs w:val="23"/>
        </w:rPr>
        <w:t xml:space="preserve"> о бенефициарных владельцах организации</w:t>
      </w:r>
      <w:r w:rsidR="000B08FE" w:rsidRPr="003444AD">
        <w:rPr>
          <w:rFonts w:ascii="Times New Roman" w:hAnsi="Times New Roman" w:cs="Times New Roman"/>
          <w:sz w:val="23"/>
          <w:szCs w:val="23"/>
        </w:rPr>
        <w:t xml:space="preserve"> (</w:t>
      </w:r>
      <w:r w:rsidR="001E6009" w:rsidRPr="003444AD">
        <w:rPr>
          <w:rFonts w:ascii="Times New Roman" w:hAnsi="Times New Roman" w:cs="Times New Roman"/>
          <w:sz w:val="23"/>
          <w:szCs w:val="23"/>
        </w:rPr>
        <w:t>копии документов,</w:t>
      </w:r>
      <w:r w:rsidR="0057175F" w:rsidRPr="003444AD">
        <w:rPr>
          <w:rFonts w:ascii="Times New Roman" w:hAnsi="Times New Roman" w:cs="Times New Roman"/>
          <w:sz w:val="23"/>
          <w:szCs w:val="23"/>
        </w:rPr>
        <w:t xml:space="preserve"> удостоверяющих личность</w:t>
      </w:r>
      <w:r w:rsidR="000B08FE" w:rsidRPr="003444AD">
        <w:rPr>
          <w:rFonts w:ascii="Times New Roman" w:hAnsi="Times New Roman" w:cs="Times New Roman"/>
          <w:sz w:val="23"/>
          <w:szCs w:val="23"/>
        </w:rPr>
        <w:t>)</w:t>
      </w:r>
      <w:r w:rsidRPr="003444AD">
        <w:rPr>
          <w:rFonts w:ascii="Times New Roman" w:hAnsi="Times New Roman" w:cs="Times New Roman"/>
          <w:sz w:val="23"/>
          <w:szCs w:val="23"/>
        </w:rPr>
        <w:t>;</w:t>
      </w:r>
    </w:p>
    <w:p w14:paraId="164B411C" w14:textId="6202005B" w:rsidR="000B08FE" w:rsidRPr="003444AD" w:rsidRDefault="000B08FE" w:rsidP="000B08F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документы, подтверждающий источник средств Компании на сумму планируемого ежемесячного лимита, такие как:</w:t>
      </w:r>
    </w:p>
    <w:p w14:paraId="600D7BE7" w14:textId="50F067E8" w:rsidR="000B08FE" w:rsidRPr="003444AD" w:rsidRDefault="000B08FE" w:rsidP="000B08FE">
      <w:pPr>
        <w:pStyle w:val="a8"/>
        <w:numPr>
          <w:ilvl w:val="3"/>
          <w:numId w:val="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банковская выписка;</w:t>
      </w:r>
    </w:p>
    <w:p w14:paraId="0057379F" w14:textId="6E2DB7FA" w:rsidR="000B08FE" w:rsidRPr="003444AD" w:rsidRDefault="000B08FE" w:rsidP="000B08FE">
      <w:pPr>
        <w:pStyle w:val="a8"/>
        <w:numPr>
          <w:ilvl w:val="3"/>
          <w:numId w:val="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бухгалтерский баланс;</w:t>
      </w:r>
    </w:p>
    <w:p w14:paraId="2CFD750D" w14:textId="359ACC9F" w:rsidR="000B08FE" w:rsidRPr="003444AD" w:rsidRDefault="000B08FE" w:rsidP="000B08FE">
      <w:pPr>
        <w:pStyle w:val="a8"/>
        <w:numPr>
          <w:ilvl w:val="3"/>
          <w:numId w:val="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ОПУ и ОДДС;</w:t>
      </w:r>
    </w:p>
    <w:p w14:paraId="12804699" w14:textId="0EA8BD04" w:rsidR="000B08FE" w:rsidRPr="003444AD" w:rsidRDefault="000B08FE" w:rsidP="000B08FE">
      <w:pPr>
        <w:pStyle w:val="a8"/>
        <w:numPr>
          <w:ilvl w:val="3"/>
          <w:numId w:val="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кредитные договоры, договоры займа;</w:t>
      </w:r>
    </w:p>
    <w:p w14:paraId="5C6314CE" w14:textId="66643F20" w:rsidR="000B08FE" w:rsidRPr="003444AD" w:rsidRDefault="000B08FE" w:rsidP="000B08FE">
      <w:pPr>
        <w:pStyle w:val="a8"/>
        <w:numPr>
          <w:ilvl w:val="3"/>
          <w:numId w:val="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инвестиционные договоры;</w:t>
      </w:r>
    </w:p>
    <w:p w14:paraId="2ED69AAC" w14:textId="2042744E" w:rsidR="000B08FE" w:rsidRPr="003444AD" w:rsidRDefault="000B08FE" w:rsidP="000B08F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  <w:lang w:val="en-GB"/>
        </w:rPr>
        <w:t>AML</w:t>
      </w:r>
      <w:r w:rsidRPr="003444AD">
        <w:rPr>
          <w:rFonts w:ascii="Times New Roman" w:hAnsi="Times New Roman" w:cs="Times New Roman"/>
          <w:sz w:val="23"/>
          <w:szCs w:val="23"/>
        </w:rPr>
        <w:t>/</w:t>
      </w:r>
      <w:r w:rsidRPr="003444AD">
        <w:rPr>
          <w:rFonts w:ascii="Times New Roman" w:hAnsi="Times New Roman" w:cs="Times New Roman"/>
          <w:sz w:val="23"/>
          <w:szCs w:val="23"/>
          <w:lang w:val="en-GB"/>
        </w:rPr>
        <w:t>KYC</w:t>
      </w:r>
      <w:r w:rsidRPr="003444AD">
        <w:rPr>
          <w:rFonts w:ascii="Times New Roman" w:hAnsi="Times New Roman" w:cs="Times New Roman"/>
          <w:sz w:val="23"/>
          <w:szCs w:val="23"/>
        </w:rPr>
        <w:t xml:space="preserve"> политика (если применимо)</w:t>
      </w:r>
      <w:r w:rsidR="00870C4E" w:rsidRPr="003444AD">
        <w:rPr>
          <w:rFonts w:ascii="Times New Roman" w:hAnsi="Times New Roman" w:cs="Times New Roman"/>
          <w:sz w:val="23"/>
          <w:szCs w:val="23"/>
        </w:rPr>
        <w:t>;</w:t>
      </w:r>
    </w:p>
    <w:p w14:paraId="103E31F1" w14:textId="3EA414E6" w:rsidR="009E6702" w:rsidRPr="003444AD" w:rsidRDefault="0019508B" w:rsidP="00466ED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444AD">
        <w:rPr>
          <w:rFonts w:ascii="Times New Roman" w:hAnsi="Times New Roman" w:cs="Times New Roman"/>
          <w:sz w:val="23"/>
          <w:szCs w:val="23"/>
        </w:rPr>
        <w:t>и</w:t>
      </w:r>
      <w:r w:rsidR="0007463B" w:rsidRPr="003444AD">
        <w:rPr>
          <w:rFonts w:ascii="Times New Roman" w:hAnsi="Times New Roman" w:cs="Times New Roman"/>
          <w:sz w:val="23"/>
          <w:szCs w:val="23"/>
        </w:rPr>
        <w:t>ные документы, представляются по запросу.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697"/>
        <w:gridCol w:w="4543"/>
        <w:gridCol w:w="5103"/>
      </w:tblGrid>
      <w:tr w:rsidR="009E6702" w:rsidRPr="0007463B" w14:paraId="3F60CE32" w14:textId="77777777" w:rsidTr="000704CE">
        <w:trPr>
          <w:jc w:val="center"/>
        </w:trPr>
        <w:tc>
          <w:tcPr>
            <w:tcW w:w="697" w:type="dxa"/>
          </w:tcPr>
          <w:p w14:paraId="5E4B5BAE" w14:textId="04C847BA" w:rsidR="009E6702" w:rsidRPr="000B6459" w:rsidRDefault="002941CE" w:rsidP="00DC71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6459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4543" w:type="dxa"/>
          </w:tcPr>
          <w:p w14:paraId="0C08FA68" w14:textId="77777777" w:rsidR="009E6702" w:rsidRPr="000B6459" w:rsidRDefault="009E6702" w:rsidP="00DC71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6459">
              <w:rPr>
                <w:rFonts w:ascii="Times New Roman" w:hAnsi="Times New Roman" w:cs="Times New Roman"/>
                <w:b/>
                <w:bCs/>
              </w:rPr>
              <w:t>Содержание вопроса</w:t>
            </w:r>
          </w:p>
        </w:tc>
        <w:tc>
          <w:tcPr>
            <w:tcW w:w="5103" w:type="dxa"/>
          </w:tcPr>
          <w:p w14:paraId="4F7B133D" w14:textId="77777777" w:rsidR="009E6702" w:rsidRPr="000B6459" w:rsidRDefault="009E6702" w:rsidP="00DC71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6459">
              <w:rPr>
                <w:rFonts w:ascii="Times New Roman" w:hAnsi="Times New Roman" w:cs="Times New Roman"/>
                <w:b/>
                <w:bCs/>
              </w:rPr>
              <w:t>Ответ</w:t>
            </w:r>
          </w:p>
        </w:tc>
      </w:tr>
      <w:tr w:rsidR="009E6702" w:rsidRPr="0007463B" w14:paraId="6B2DAD3C" w14:textId="77777777" w:rsidTr="000704CE">
        <w:trPr>
          <w:jc w:val="center"/>
        </w:trPr>
        <w:tc>
          <w:tcPr>
            <w:tcW w:w="697" w:type="dxa"/>
          </w:tcPr>
          <w:p w14:paraId="7FD31918" w14:textId="77777777" w:rsidR="009E6702" w:rsidRPr="0007463B" w:rsidRDefault="009E6702" w:rsidP="00DC7136">
            <w:pPr>
              <w:jc w:val="center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3" w:type="dxa"/>
          </w:tcPr>
          <w:p w14:paraId="6076B21E" w14:textId="03C038BB" w:rsidR="009E6702" w:rsidRPr="0007463B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5103" w:type="dxa"/>
          </w:tcPr>
          <w:p w14:paraId="449C013D" w14:textId="3A44BCDB" w:rsidR="009E6702" w:rsidRPr="00432FB3" w:rsidRDefault="009E6702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702" w:rsidRPr="0007463B" w14:paraId="18595FBC" w14:textId="77777777" w:rsidTr="000704CE">
        <w:trPr>
          <w:jc w:val="center"/>
        </w:trPr>
        <w:tc>
          <w:tcPr>
            <w:tcW w:w="697" w:type="dxa"/>
          </w:tcPr>
          <w:p w14:paraId="525BC29E" w14:textId="77777777" w:rsidR="009E6702" w:rsidRPr="0007463B" w:rsidRDefault="009E6702" w:rsidP="00DC7136">
            <w:pPr>
              <w:jc w:val="center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3" w:type="dxa"/>
          </w:tcPr>
          <w:p w14:paraId="0D986592" w14:textId="004D0C05" w:rsidR="009E6702" w:rsidRPr="0007463B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5103" w:type="dxa"/>
          </w:tcPr>
          <w:p w14:paraId="2A7D5481" w14:textId="2DE07892" w:rsidR="009E6702" w:rsidRPr="00432FB3" w:rsidRDefault="009E6702" w:rsidP="000B645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6702" w:rsidRPr="0007463B" w14:paraId="55F36536" w14:textId="77777777" w:rsidTr="000704CE">
        <w:trPr>
          <w:jc w:val="center"/>
        </w:trPr>
        <w:tc>
          <w:tcPr>
            <w:tcW w:w="697" w:type="dxa"/>
          </w:tcPr>
          <w:p w14:paraId="37BA6D43" w14:textId="77777777" w:rsidR="009E6702" w:rsidRPr="0007463B" w:rsidRDefault="009E6702" w:rsidP="00DC7136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28575676"/>
            <w:r w:rsidRPr="00074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3" w:type="dxa"/>
          </w:tcPr>
          <w:p w14:paraId="05FE8580" w14:textId="5E860532" w:rsidR="009E6702" w:rsidRPr="0007463B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5103" w:type="dxa"/>
          </w:tcPr>
          <w:p w14:paraId="10543108" w14:textId="177E55BA" w:rsidR="009E6702" w:rsidRPr="00432FB3" w:rsidRDefault="009E6702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A94" w:rsidRPr="0007463B" w14:paraId="43C9CEBA" w14:textId="77777777" w:rsidTr="000704CE">
        <w:trPr>
          <w:jc w:val="center"/>
        </w:trPr>
        <w:tc>
          <w:tcPr>
            <w:tcW w:w="697" w:type="dxa"/>
          </w:tcPr>
          <w:p w14:paraId="652C1D01" w14:textId="26D2C421" w:rsidR="00E34A94" w:rsidRPr="0007463B" w:rsidRDefault="00E34A94" w:rsidP="00DC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3" w:type="dxa"/>
          </w:tcPr>
          <w:p w14:paraId="68619843" w14:textId="7EBAF52F" w:rsidR="00E34A94" w:rsidRPr="0007463B" w:rsidRDefault="00E34A94" w:rsidP="004E6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Регистрирующий орган</w:t>
            </w:r>
          </w:p>
        </w:tc>
        <w:tc>
          <w:tcPr>
            <w:tcW w:w="5103" w:type="dxa"/>
          </w:tcPr>
          <w:p w14:paraId="031B2792" w14:textId="77777777" w:rsidR="00E34A94" w:rsidRPr="00432FB3" w:rsidRDefault="00E34A94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9E6702" w:rsidRPr="0007463B" w14:paraId="176AE463" w14:textId="77777777" w:rsidTr="000704CE">
        <w:trPr>
          <w:jc w:val="center"/>
        </w:trPr>
        <w:tc>
          <w:tcPr>
            <w:tcW w:w="697" w:type="dxa"/>
          </w:tcPr>
          <w:p w14:paraId="757EA334" w14:textId="0A5AE668" w:rsidR="009E6702" w:rsidRPr="0007463B" w:rsidRDefault="00E34A94" w:rsidP="00DC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3" w:type="dxa"/>
          </w:tcPr>
          <w:p w14:paraId="1647F2E3" w14:textId="655D1A70" w:rsidR="009E6702" w:rsidRPr="00466EDF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>Страна регистрации</w:t>
            </w:r>
          </w:p>
        </w:tc>
        <w:tc>
          <w:tcPr>
            <w:tcW w:w="5103" w:type="dxa"/>
          </w:tcPr>
          <w:p w14:paraId="613D9EA4" w14:textId="1A7E9661" w:rsidR="009E6702" w:rsidRPr="00432FB3" w:rsidRDefault="009E6702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702" w:rsidRPr="0007463B" w14:paraId="01752C5C" w14:textId="77777777" w:rsidTr="000704CE">
        <w:trPr>
          <w:jc w:val="center"/>
        </w:trPr>
        <w:tc>
          <w:tcPr>
            <w:tcW w:w="697" w:type="dxa"/>
          </w:tcPr>
          <w:p w14:paraId="7AC87736" w14:textId="7F17C85E" w:rsidR="009E6702" w:rsidRPr="0007463B" w:rsidRDefault="00E34A94" w:rsidP="00DC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3" w:type="dxa"/>
          </w:tcPr>
          <w:p w14:paraId="6B3D02AA" w14:textId="5FDF226A" w:rsidR="004E67AB" w:rsidRPr="00466EDF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>УНП/</w:t>
            </w:r>
            <w:r w:rsidR="00661425" w:rsidRPr="00466EDF">
              <w:rPr>
                <w:rFonts w:ascii="Times New Roman" w:hAnsi="Times New Roman" w:cs="Times New Roman"/>
              </w:rPr>
              <w:t>ИНН/</w:t>
            </w:r>
            <w:r w:rsidRPr="00466EDF">
              <w:rPr>
                <w:rFonts w:ascii="Times New Roman" w:hAnsi="Times New Roman" w:cs="Times New Roman"/>
                <w:lang w:val="en-GB"/>
              </w:rPr>
              <w:t>Tax</w:t>
            </w:r>
            <w:r w:rsidRPr="00466EDF">
              <w:rPr>
                <w:rFonts w:ascii="Times New Roman" w:hAnsi="Times New Roman" w:cs="Times New Roman"/>
              </w:rPr>
              <w:t xml:space="preserve"> </w:t>
            </w:r>
            <w:r w:rsidRPr="00466EDF">
              <w:rPr>
                <w:rFonts w:ascii="Times New Roman" w:hAnsi="Times New Roman" w:cs="Times New Roman"/>
                <w:lang w:val="en-GB"/>
              </w:rPr>
              <w:t>ID</w:t>
            </w:r>
            <w:r w:rsidR="00912325" w:rsidRPr="00466EDF">
              <w:rPr>
                <w:rFonts w:ascii="Times New Roman" w:hAnsi="Times New Roman" w:cs="Times New Roman"/>
              </w:rPr>
              <w:t xml:space="preserve"> </w:t>
            </w:r>
          </w:p>
          <w:p w14:paraId="450FA222" w14:textId="3FCC1906" w:rsidR="009E6702" w:rsidRPr="00466EDF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 xml:space="preserve">(в зависимости от </w:t>
            </w:r>
            <w:r w:rsidR="00912325" w:rsidRPr="00466EDF">
              <w:rPr>
                <w:rFonts w:ascii="Times New Roman" w:hAnsi="Times New Roman" w:cs="Times New Roman"/>
              </w:rPr>
              <w:t>строки</w:t>
            </w:r>
            <w:r w:rsidRPr="00466EDF">
              <w:rPr>
                <w:rFonts w:ascii="Times New Roman" w:hAnsi="Times New Roman" w:cs="Times New Roman"/>
              </w:rPr>
              <w:t xml:space="preserve"> № 4)</w:t>
            </w:r>
          </w:p>
        </w:tc>
        <w:tc>
          <w:tcPr>
            <w:tcW w:w="5103" w:type="dxa"/>
          </w:tcPr>
          <w:p w14:paraId="03CBDC61" w14:textId="055BD94A" w:rsidR="009E6702" w:rsidRPr="00432FB3" w:rsidRDefault="009E6702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702" w:rsidRPr="0007463B" w14:paraId="1092F35D" w14:textId="77777777" w:rsidTr="000704CE">
        <w:trPr>
          <w:jc w:val="center"/>
        </w:trPr>
        <w:tc>
          <w:tcPr>
            <w:tcW w:w="697" w:type="dxa"/>
          </w:tcPr>
          <w:p w14:paraId="07337169" w14:textId="0A300CF2" w:rsidR="009E6702" w:rsidRPr="0007463B" w:rsidRDefault="00E34A94" w:rsidP="00DC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3" w:type="dxa"/>
          </w:tcPr>
          <w:p w14:paraId="5B926E29" w14:textId="13E8C8F5" w:rsidR="009E6702" w:rsidRPr="0007463B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Адрес регистрации юридического лица (место нахождения)</w:t>
            </w:r>
          </w:p>
        </w:tc>
        <w:tc>
          <w:tcPr>
            <w:tcW w:w="5103" w:type="dxa"/>
          </w:tcPr>
          <w:p w14:paraId="1B98F5E6" w14:textId="2FAB9B64" w:rsidR="009E6702" w:rsidRPr="00432FB3" w:rsidRDefault="009E6702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702" w:rsidRPr="0007463B" w14:paraId="44D9F3F0" w14:textId="77777777" w:rsidTr="000704CE">
        <w:trPr>
          <w:jc w:val="center"/>
        </w:trPr>
        <w:tc>
          <w:tcPr>
            <w:tcW w:w="697" w:type="dxa"/>
          </w:tcPr>
          <w:p w14:paraId="6CCD0345" w14:textId="2CCBD903" w:rsidR="009E6702" w:rsidRPr="0007463B" w:rsidRDefault="00E34A94" w:rsidP="00DC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3" w:type="dxa"/>
          </w:tcPr>
          <w:p w14:paraId="10036E6C" w14:textId="77777777" w:rsidR="009E6702" w:rsidRPr="0007463B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Описание видов деятельности</w:t>
            </w:r>
          </w:p>
          <w:p w14:paraId="6EAFDE8D" w14:textId="056EF4CB" w:rsidR="009E6702" w:rsidRPr="0007463B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(для юридических лиц Республики Беларусь</w:t>
            </w:r>
            <w:r w:rsidR="00937C5C" w:rsidRPr="0007463B">
              <w:rPr>
                <w:rFonts w:ascii="Times New Roman" w:hAnsi="Times New Roman" w:cs="Times New Roman"/>
              </w:rPr>
              <w:t xml:space="preserve"> –</w:t>
            </w:r>
            <w:r w:rsidRPr="0007463B">
              <w:rPr>
                <w:rFonts w:ascii="Times New Roman" w:hAnsi="Times New Roman" w:cs="Times New Roman"/>
              </w:rPr>
              <w:t xml:space="preserve"> код ОКЭД)</w:t>
            </w:r>
          </w:p>
        </w:tc>
        <w:tc>
          <w:tcPr>
            <w:tcW w:w="5103" w:type="dxa"/>
          </w:tcPr>
          <w:p w14:paraId="6BF9C5B3" w14:textId="554BABE7" w:rsidR="009E6702" w:rsidRPr="00432FB3" w:rsidRDefault="009E6702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702" w:rsidRPr="0007463B" w14:paraId="4FC87F59" w14:textId="77777777" w:rsidTr="000704CE">
        <w:trPr>
          <w:jc w:val="center"/>
        </w:trPr>
        <w:tc>
          <w:tcPr>
            <w:tcW w:w="697" w:type="dxa"/>
          </w:tcPr>
          <w:p w14:paraId="74D35A05" w14:textId="76A72623" w:rsidR="009E6702" w:rsidRPr="0007463B" w:rsidRDefault="00E34A94" w:rsidP="00DC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3" w:type="dxa"/>
          </w:tcPr>
          <w:p w14:paraId="6B317251" w14:textId="77777777" w:rsidR="009E6702" w:rsidRPr="0007463B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Может ли быть юридическое лицо признано резидентом США для целей налогообложения?</w:t>
            </w:r>
          </w:p>
        </w:tc>
        <w:tc>
          <w:tcPr>
            <w:tcW w:w="5103" w:type="dxa"/>
          </w:tcPr>
          <w:p w14:paraId="62FB7B0B" w14:textId="37A23323" w:rsidR="009E6702" w:rsidRPr="00432FB3" w:rsidRDefault="009E6702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702" w:rsidRPr="0007463B" w14:paraId="6223E42F" w14:textId="77777777" w:rsidTr="000704CE">
        <w:trPr>
          <w:jc w:val="center"/>
        </w:trPr>
        <w:tc>
          <w:tcPr>
            <w:tcW w:w="697" w:type="dxa"/>
          </w:tcPr>
          <w:p w14:paraId="59CA62D4" w14:textId="608DCC5D" w:rsidR="009E6702" w:rsidRPr="0007463B" w:rsidRDefault="00E34A94" w:rsidP="00DC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E6702" w:rsidRPr="000746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543" w:type="dxa"/>
          </w:tcPr>
          <w:p w14:paraId="443E55A1" w14:textId="0CB1CEC4" w:rsidR="009E6702" w:rsidRPr="0007463B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 xml:space="preserve">Если ответ «да» укажите </w:t>
            </w:r>
            <w:r w:rsidRPr="0007463B">
              <w:rPr>
                <w:rFonts w:ascii="Times New Roman" w:hAnsi="Times New Roman" w:cs="Times New Roman"/>
                <w:lang w:val="en-US"/>
              </w:rPr>
              <w:t>TIN</w:t>
            </w:r>
          </w:p>
        </w:tc>
        <w:tc>
          <w:tcPr>
            <w:tcW w:w="5103" w:type="dxa"/>
          </w:tcPr>
          <w:p w14:paraId="2667C992" w14:textId="77777777" w:rsidR="009E6702" w:rsidRPr="00432FB3" w:rsidRDefault="009E6702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702" w:rsidRPr="0007463B" w14:paraId="062E0006" w14:textId="77777777" w:rsidTr="000704CE">
        <w:trPr>
          <w:jc w:val="center"/>
        </w:trPr>
        <w:tc>
          <w:tcPr>
            <w:tcW w:w="697" w:type="dxa"/>
          </w:tcPr>
          <w:p w14:paraId="15F5C7D4" w14:textId="5441E023" w:rsidR="009E6702" w:rsidRPr="0007463B" w:rsidRDefault="00E34A94" w:rsidP="00DC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3" w:type="dxa"/>
          </w:tcPr>
          <w:p w14:paraId="10FFC0F2" w14:textId="1DB627EB" w:rsidR="009E6702" w:rsidRPr="0007463B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Являются ли бенефициарные владельцы и/или участники юридического лица резидентами США для целей налогообложения?</w:t>
            </w:r>
          </w:p>
        </w:tc>
        <w:tc>
          <w:tcPr>
            <w:tcW w:w="5103" w:type="dxa"/>
          </w:tcPr>
          <w:p w14:paraId="3E99CED8" w14:textId="6490901E" w:rsidR="009E6702" w:rsidRPr="00432FB3" w:rsidRDefault="009E6702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702" w:rsidRPr="0007463B" w14:paraId="0C194150" w14:textId="77777777" w:rsidTr="000704CE">
        <w:trPr>
          <w:jc w:val="center"/>
        </w:trPr>
        <w:tc>
          <w:tcPr>
            <w:tcW w:w="697" w:type="dxa"/>
          </w:tcPr>
          <w:p w14:paraId="2DC395D6" w14:textId="3B612086" w:rsidR="009E6702" w:rsidRPr="0007463B" w:rsidRDefault="00E34A94" w:rsidP="00DC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E6702" w:rsidRPr="000746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543" w:type="dxa"/>
          </w:tcPr>
          <w:p w14:paraId="4357FA4D" w14:textId="1C55DF77" w:rsidR="009E6702" w:rsidRPr="0007463B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 xml:space="preserve">Если ответ «да» укажите </w:t>
            </w:r>
            <w:r w:rsidRPr="0007463B">
              <w:rPr>
                <w:rFonts w:ascii="Times New Roman" w:hAnsi="Times New Roman" w:cs="Times New Roman"/>
                <w:lang w:val="en-US"/>
              </w:rPr>
              <w:t>TIN</w:t>
            </w:r>
          </w:p>
        </w:tc>
        <w:tc>
          <w:tcPr>
            <w:tcW w:w="5103" w:type="dxa"/>
          </w:tcPr>
          <w:p w14:paraId="212A215C" w14:textId="77777777" w:rsidR="009E6702" w:rsidRPr="00432FB3" w:rsidRDefault="009E6702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702" w:rsidRPr="0007463B" w14:paraId="2E390D74" w14:textId="77777777" w:rsidTr="000704CE">
        <w:trPr>
          <w:jc w:val="center"/>
        </w:trPr>
        <w:tc>
          <w:tcPr>
            <w:tcW w:w="697" w:type="dxa"/>
          </w:tcPr>
          <w:p w14:paraId="3FEB41C6" w14:textId="0CF9F9BE" w:rsidR="009E6702" w:rsidRPr="0007463B" w:rsidRDefault="00871D04" w:rsidP="00DC7136">
            <w:pPr>
              <w:jc w:val="center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1</w:t>
            </w:r>
            <w:r w:rsidR="00E3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3" w:type="dxa"/>
          </w:tcPr>
          <w:p w14:paraId="3F472D1C" w14:textId="77777777" w:rsidR="009E6702" w:rsidRPr="0007463B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Являются ли бенефициарные владельцы и/или участники юридического лица публичными должностными лицами?</w:t>
            </w:r>
          </w:p>
        </w:tc>
        <w:tc>
          <w:tcPr>
            <w:tcW w:w="5103" w:type="dxa"/>
          </w:tcPr>
          <w:p w14:paraId="289A5F65" w14:textId="4C48BF9A" w:rsidR="009E6702" w:rsidRPr="00432FB3" w:rsidRDefault="009E6702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6702" w:rsidRPr="0007463B" w14:paraId="7077877B" w14:textId="77777777" w:rsidTr="000704CE">
        <w:trPr>
          <w:jc w:val="center"/>
        </w:trPr>
        <w:tc>
          <w:tcPr>
            <w:tcW w:w="697" w:type="dxa"/>
          </w:tcPr>
          <w:p w14:paraId="5DC5E279" w14:textId="1A4ED652" w:rsidR="009E6702" w:rsidRPr="0007463B" w:rsidRDefault="00871D04" w:rsidP="00DC7136">
            <w:pPr>
              <w:jc w:val="center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1</w:t>
            </w:r>
            <w:r w:rsidR="00E34A94">
              <w:rPr>
                <w:rFonts w:ascii="Times New Roman" w:hAnsi="Times New Roman" w:cs="Times New Roman"/>
              </w:rPr>
              <w:t>1</w:t>
            </w:r>
            <w:r w:rsidR="009E6702" w:rsidRPr="000746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543" w:type="dxa"/>
          </w:tcPr>
          <w:p w14:paraId="0B8E12CD" w14:textId="5D80C6A7" w:rsidR="009E6702" w:rsidRPr="0007463B" w:rsidRDefault="009E6702" w:rsidP="004E67AB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Если ответ «да» укажите детали</w:t>
            </w:r>
          </w:p>
        </w:tc>
        <w:tc>
          <w:tcPr>
            <w:tcW w:w="5103" w:type="dxa"/>
          </w:tcPr>
          <w:p w14:paraId="647409F4" w14:textId="77777777" w:rsidR="009E6702" w:rsidRPr="00432FB3" w:rsidRDefault="009E6702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009" w:rsidRPr="0007463B" w14:paraId="1B51427F" w14:textId="77777777" w:rsidTr="000704CE">
        <w:trPr>
          <w:jc w:val="center"/>
        </w:trPr>
        <w:tc>
          <w:tcPr>
            <w:tcW w:w="697" w:type="dxa"/>
          </w:tcPr>
          <w:p w14:paraId="11E6B16C" w14:textId="5054D18E" w:rsidR="001E6009" w:rsidRPr="0007463B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3" w:type="dxa"/>
          </w:tcPr>
          <w:p w14:paraId="7D6C93B3" w14:textId="77777777" w:rsidR="001E6009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 xml:space="preserve">Список </w:t>
            </w:r>
            <w:r>
              <w:rPr>
                <w:rFonts w:ascii="Times New Roman" w:hAnsi="Times New Roman" w:cs="Times New Roman"/>
              </w:rPr>
              <w:t>учредителей</w:t>
            </w:r>
            <w:r w:rsidRPr="0007463B">
              <w:rPr>
                <w:rFonts w:ascii="Times New Roman" w:hAnsi="Times New Roman" w:cs="Times New Roman"/>
              </w:rPr>
              <w:t xml:space="preserve"> юридического лица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0181A31" w14:textId="77777777" w:rsidR="001E6009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название, регистрационный номер и доля владения (для юридических лиц);</w:t>
            </w:r>
          </w:p>
          <w:p w14:paraId="5A3136C1" w14:textId="5CA60060" w:rsidR="001E6009" w:rsidRPr="0007463B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7463B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07463B">
              <w:rPr>
                <w:rFonts w:ascii="Times New Roman" w:hAnsi="Times New Roman" w:cs="Times New Roman"/>
              </w:rPr>
              <w:t>доля владения</w:t>
            </w:r>
            <w:r>
              <w:rPr>
                <w:rFonts w:ascii="Times New Roman" w:hAnsi="Times New Roman" w:cs="Times New Roman"/>
              </w:rPr>
              <w:t xml:space="preserve"> (для физических лиц</w:t>
            </w:r>
            <w:r w:rsidRPr="000746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14:paraId="2D0E5EA2" w14:textId="77777777" w:rsidR="001E6009" w:rsidRPr="00432FB3" w:rsidRDefault="001E6009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009" w:rsidRPr="0007463B" w14:paraId="042CF5EF" w14:textId="77777777" w:rsidTr="000704CE">
        <w:trPr>
          <w:jc w:val="center"/>
        </w:trPr>
        <w:tc>
          <w:tcPr>
            <w:tcW w:w="697" w:type="dxa"/>
          </w:tcPr>
          <w:p w14:paraId="13E5DA9A" w14:textId="28ACED7E" w:rsidR="001E6009" w:rsidRPr="0007463B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3" w:type="dxa"/>
          </w:tcPr>
          <w:p w14:paraId="74001405" w14:textId="219CA2A6" w:rsidR="001E6009" w:rsidRPr="0007463B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 xml:space="preserve">Список бенефициарных </w:t>
            </w:r>
            <w:r>
              <w:rPr>
                <w:rFonts w:ascii="Times New Roman" w:hAnsi="Times New Roman" w:cs="Times New Roman"/>
              </w:rPr>
              <w:t>владельцев</w:t>
            </w:r>
            <w:r w:rsidRPr="0007463B">
              <w:rPr>
                <w:rFonts w:ascii="Times New Roman" w:hAnsi="Times New Roman" w:cs="Times New Roman"/>
              </w:rPr>
              <w:t xml:space="preserve"> юридического лица (ФИО, доля владения)</w:t>
            </w:r>
          </w:p>
        </w:tc>
        <w:tc>
          <w:tcPr>
            <w:tcW w:w="5103" w:type="dxa"/>
          </w:tcPr>
          <w:p w14:paraId="420CE7FF" w14:textId="6CC6E6C9" w:rsidR="001E6009" w:rsidRPr="00432FB3" w:rsidRDefault="001E6009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009" w:rsidRPr="0007463B" w14:paraId="2E4C1883" w14:textId="77777777" w:rsidTr="000704CE">
        <w:trPr>
          <w:jc w:val="center"/>
        </w:trPr>
        <w:tc>
          <w:tcPr>
            <w:tcW w:w="697" w:type="dxa"/>
          </w:tcPr>
          <w:p w14:paraId="53FD7225" w14:textId="4B312B51" w:rsidR="001E6009" w:rsidRPr="0007463B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3" w:type="dxa"/>
          </w:tcPr>
          <w:p w14:paraId="2932E169" w14:textId="77777777" w:rsidR="001E6009" w:rsidRPr="0007463B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Планируемый ежемесячный оборот Компании в отношениях с ООО «Пиксель Интернет»:</w:t>
            </w:r>
          </w:p>
          <w:p w14:paraId="546C86C5" w14:textId="6FDF494E" w:rsidR="001E6009" w:rsidRPr="0007463B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- пополнения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D10C59D" w14:textId="55BCE791" w:rsidR="001E6009" w:rsidRPr="0007463B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- снятия</w:t>
            </w:r>
          </w:p>
        </w:tc>
        <w:tc>
          <w:tcPr>
            <w:tcW w:w="5103" w:type="dxa"/>
          </w:tcPr>
          <w:p w14:paraId="4779FF83" w14:textId="2590A5A8" w:rsidR="001E6009" w:rsidRPr="00432FB3" w:rsidRDefault="001E6009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009" w:rsidRPr="0007463B" w14:paraId="4EBC4181" w14:textId="77777777" w:rsidTr="000704CE">
        <w:trPr>
          <w:jc w:val="center"/>
        </w:trPr>
        <w:tc>
          <w:tcPr>
            <w:tcW w:w="697" w:type="dxa"/>
          </w:tcPr>
          <w:p w14:paraId="55D4F25A" w14:textId="13D0915A" w:rsidR="001E6009" w:rsidRPr="0007463B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3" w:type="dxa"/>
          </w:tcPr>
          <w:p w14:paraId="6562433B" w14:textId="4A43089D" w:rsidR="001E6009" w:rsidRPr="0007463B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 xml:space="preserve">Цель установления взаимоотношений с оператором </w:t>
            </w:r>
            <w:proofErr w:type="spellStart"/>
            <w:r w:rsidRPr="0007463B">
              <w:rPr>
                <w:rFonts w:ascii="Times New Roman" w:hAnsi="Times New Roman" w:cs="Times New Roman"/>
              </w:rPr>
              <w:t>криптоплатформы</w:t>
            </w:r>
            <w:proofErr w:type="spellEnd"/>
            <w:r w:rsidRPr="0007463B">
              <w:rPr>
                <w:rFonts w:ascii="Times New Roman" w:hAnsi="Times New Roman" w:cs="Times New Roman"/>
              </w:rPr>
              <w:t>, характер планируемых операций</w:t>
            </w:r>
          </w:p>
        </w:tc>
        <w:tc>
          <w:tcPr>
            <w:tcW w:w="5103" w:type="dxa"/>
          </w:tcPr>
          <w:p w14:paraId="05BA14CA" w14:textId="392FE297" w:rsidR="001E6009" w:rsidRPr="00432FB3" w:rsidRDefault="001E6009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009" w:rsidRPr="0007463B" w14:paraId="3DF4F0B0" w14:textId="77777777" w:rsidTr="000704CE">
        <w:trPr>
          <w:jc w:val="center"/>
        </w:trPr>
        <w:tc>
          <w:tcPr>
            <w:tcW w:w="697" w:type="dxa"/>
          </w:tcPr>
          <w:p w14:paraId="68F2AB2F" w14:textId="12293445" w:rsidR="001E6009" w:rsidRPr="0007463B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3" w:type="dxa"/>
          </w:tcPr>
          <w:p w14:paraId="409E10E0" w14:textId="2BFE0D56" w:rsidR="001E6009" w:rsidRPr="00661425" w:rsidRDefault="001E6009" w:rsidP="001E600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61425">
              <w:rPr>
                <w:rFonts w:ascii="Times New Roman" w:hAnsi="Times New Roman" w:cs="Times New Roman"/>
              </w:rPr>
              <w:t>Номер</w:t>
            </w:r>
            <w:r w:rsidR="00661425" w:rsidRPr="00661425">
              <w:t xml:space="preserve"> </w:t>
            </w:r>
            <w:proofErr w:type="spellStart"/>
            <w:r w:rsidR="00661425" w:rsidRPr="00661425">
              <w:rPr>
                <w:rFonts w:ascii="Times New Roman" w:hAnsi="Times New Roman" w:cs="Times New Roman"/>
                <w:lang w:val="en-US"/>
              </w:rPr>
              <w:t>eWallet</w:t>
            </w:r>
            <w:proofErr w:type="spellEnd"/>
            <w:r w:rsidR="00661425" w:rsidRPr="0066142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661425">
              <w:rPr>
                <w:rFonts w:ascii="Times New Roman" w:hAnsi="Times New Roman" w:cs="Times New Roman"/>
              </w:rPr>
              <w:t>крипто</w:t>
            </w:r>
            <w:r w:rsidR="00661425" w:rsidRPr="00661425">
              <w:rPr>
                <w:rFonts w:ascii="Times New Roman" w:hAnsi="Times New Roman" w:cs="Times New Roman"/>
              </w:rPr>
              <w:t>платформе</w:t>
            </w:r>
            <w:proofErr w:type="spellEnd"/>
            <w:r w:rsidR="00661425" w:rsidRPr="00661425">
              <w:rPr>
                <w:rFonts w:ascii="Times New Roman" w:hAnsi="Times New Roman" w:cs="Times New Roman"/>
              </w:rPr>
              <w:t xml:space="preserve"> FREE2E</w:t>
            </w:r>
            <w:r w:rsidR="00661425" w:rsidRPr="00661425">
              <w:rPr>
                <w:rFonts w:ascii="Times New Roman" w:hAnsi="Times New Roman" w:cs="Times New Roman"/>
                <w:lang w:val="en-US"/>
              </w:rPr>
              <w:t>X</w:t>
            </w:r>
            <w:r w:rsidR="00661425" w:rsidRPr="00661425">
              <w:rPr>
                <w:rFonts w:ascii="Times New Roman" w:hAnsi="Times New Roman" w:cs="Times New Roman"/>
              </w:rPr>
              <w:t xml:space="preserve"> </w:t>
            </w:r>
            <w:r w:rsidRPr="00661425">
              <w:rPr>
                <w:rFonts w:ascii="Times New Roman" w:hAnsi="Times New Roman" w:cs="Times New Roman"/>
              </w:rPr>
              <w:t>представителя юридического лица</w:t>
            </w:r>
            <w:r w:rsidR="00661425" w:rsidRPr="00661425">
              <w:rPr>
                <w:rFonts w:ascii="Times New Roman" w:hAnsi="Times New Roman" w:cs="Times New Roman"/>
              </w:rPr>
              <w:t xml:space="preserve"> (если регистрация </w:t>
            </w:r>
            <w:r w:rsidR="00C55B6E">
              <w:rPr>
                <w:rFonts w:ascii="Times New Roman" w:hAnsi="Times New Roman" w:cs="Times New Roman"/>
              </w:rPr>
              <w:t xml:space="preserve">на платформе </w:t>
            </w:r>
            <w:r w:rsidR="00661425" w:rsidRPr="00661425">
              <w:rPr>
                <w:rFonts w:ascii="Times New Roman" w:hAnsi="Times New Roman" w:cs="Times New Roman"/>
              </w:rPr>
              <w:t>уже была осуществлена)</w:t>
            </w:r>
          </w:p>
        </w:tc>
        <w:tc>
          <w:tcPr>
            <w:tcW w:w="5103" w:type="dxa"/>
          </w:tcPr>
          <w:p w14:paraId="0AFA434F" w14:textId="77777777" w:rsidR="001E6009" w:rsidRPr="002D683C" w:rsidRDefault="001E6009" w:rsidP="000B645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009" w:rsidRPr="0007463B" w14:paraId="50BAAFC6" w14:textId="77777777" w:rsidTr="000704CE">
        <w:trPr>
          <w:trHeight w:val="164"/>
          <w:jc w:val="center"/>
        </w:trPr>
        <w:tc>
          <w:tcPr>
            <w:tcW w:w="697" w:type="dxa"/>
          </w:tcPr>
          <w:p w14:paraId="2C1ACCDB" w14:textId="56418D1C" w:rsidR="001E6009" w:rsidRPr="0007463B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3" w:type="dxa"/>
          </w:tcPr>
          <w:p w14:paraId="1B31C8E6" w14:textId="6E44A8C1" w:rsidR="001E6009" w:rsidRPr="0007463B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85CE1">
              <w:rPr>
                <w:rFonts w:ascii="Times New Roman" w:hAnsi="Times New Roman" w:cs="Times New Roman"/>
              </w:rPr>
              <w:t>омера контактных телефоно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103" w:type="dxa"/>
          </w:tcPr>
          <w:p w14:paraId="5FF4E323" w14:textId="561DEBD4" w:rsidR="001E6009" w:rsidRPr="00432FB3" w:rsidRDefault="001E6009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009" w:rsidRPr="0007463B" w14:paraId="15FCE515" w14:textId="77777777" w:rsidTr="00432FB3">
        <w:trPr>
          <w:trHeight w:val="542"/>
          <w:jc w:val="center"/>
        </w:trPr>
        <w:tc>
          <w:tcPr>
            <w:tcW w:w="697" w:type="dxa"/>
          </w:tcPr>
          <w:p w14:paraId="131DDEEA" w14:textId="49F071C1" w:rsidR="001E6009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3" w:type="dxa"/>
          </w:tcPr>
          <w:p w14:paraId="0DAC2D4D" w14:textId="77777777" w:rsidR="00C55B6E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85CE1">
              <w:rPr>
                <w:rFonts w:ascii="Times New Roman" w:hAnsi="Times New Roman" w:cs="Times New Roman"/>
              </w:rPr>
              <w:t xml:space="preserve">дрес сайта в сети Интернет </w:t>
            </w:r>
          </w:p>
          <w:p w14:paraId="7BFD721F" w14:textId="4C5255A3" w:rsidR="001E6009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785CE1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5103" w:type="dxa"/>
          </w:tcPr>
          <w:p w14:paraId="0E08259C" w14:textId="77777777" w:rsidR="001E6009" w:rsidRPr="00432FB3" w:rsidRDefault="001E6009" w:rsidP="000B6459">
            <w:pPr>
              <w:jc w:val="both"/>
              <w:rPr>
                <w:rFonts w:ascii="Times New Roman" w:hAnsi="Times New Roman" w:cs="Times New Roman"/>
              </w:rPr>
            </w:pPr>
          </w:p>
          <w:p w14:paraId="45101B87" w14:textId="48C7564D" w:rsidR="00432FB3" w:rsidRPr="00432FB3" w:rsidRDefault="00432FB3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FB3" w:rsidRPr="0007463B" w14:paraId="5267DB18" w14:textId="77777777" w:rsidTr="000704CE">
        <w:trPr>
          <w:trHeight w:val="250"/>
          <w:jc w:val="center"/>
        </w:trPr>
        <w:tc>
          <w:tcPr>
            <w:tcW w:w="697" w:type="dxa"/>
          </w:tcPr>
          <w:p w14:paraId="6C544698" w14:textId="43337BE5" w:rsidR="00432FB3" w:rsidRDefault="00432FB3" w:rsidP="001E6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3" w:type="dxa"/>
          </w:tcPr>
          <w:p w14:paraId="78252E26" w14:textId="01C3EBCD" w:rsidR="00432FB3" w:rsidRDefault="00432FB3" w:rsidP="001E6009">
            <w:pPr>
              <w:jc w:val="both"/>
              <w:rPr>
                <w:rFonts w:ascii="Times New Roman" w:hAnsi="Times New Roman" w:cs="Times New Roman"/>
              </w:rPr>
            </w:pPr>
            <w:r w:rsidRPr="00986D0D">
              <w:rPr>
                <w:rFonts w:asciiTheme="majorBidi" w:eastAsia="Times New Roman" w:hAnsiTheme="majorBidi" w:cstheme="majorBidi"/>
              </w:rPr>
              <w:t xml:space="preserve">Информация о </w:t>
            </w:r>
            <w:r>
              <w:rPr>
                <w:rFonts w:asciiTheme="majorBidi" w:eastAsia="Times New Roman" w:hAnsiTheme="majorBidi" w:cstheme="majorBidi"/>
              </w:rPr>
              <w:t>руководителе</w:t>
            </w:r>
            <w:r w:rsidRPr="00986D0D">
              <w:rPr>
                <w:rFonts w:asciiTheme="majorBidi" w:eastAsia="Times New Roman" w:hAnsiTheme="majorBidi" w:cstheme="majorBidi"/>
              </w:rPr>
              <w:t xml:space="preserve"> (ФИО, паспортные данные</w:t>
            </w:r>
            <w:r w:rsidR="0061188D">
              <w:rPr>
                <w:rFonts w:asciiTheme="majorBidi" w:eastAsia="Times New Roman" w:hAnsiTheme="majorBidi" w:cstheme="majorBidi"/>
              </w:rPr>
              <w:t>)</w:t>
            </w:r>
            <w:r w:rsidRPr="00986D0D">
              <w:rPr>
                <w:rFonts w:asciiTheme="majorBidi" w:eastAsia="Times New Roman" w:hAnsiTheme="majorBidi" w:cstheme="majorBidi"/>
              </w:rPr>
              <w:t>, либо</w:t>
            </w:r>
            <w:r w:rsidR="0061188D">
              <w:rPr>
                <w:rFonts w:asciiTheme="majorBidi" w:eastAsia="Times New Roman" w:hAnsiTheme="majorBidi" w:cstheme="majorBidi"/>
              </w:rPr>
              <w:t xml:space="preserve"> </w:t>
            </w:r>
            <w:r w:rsidRPr="00986D0D">
              <w:rPr>
                <w:rFonts w:asciiTheme="majorBidi" w:eastAsia="Times New Roman" w:hAnsiTheme="majorBidi" w:cstheme="majorBidi"/>
              </w:rPr>
              <w:t xml:space="preserve">наименование </w:t>
            </w:r>
            <w:r w:rsidRPr="00986D0D">
              <w:rPr>
                <w:rFonts w:asciiTheme="majorBidi" w:eastAsia="Times New Roman" w:hAnsiTheme="majorBidi" w:cstheme="majorBidi"/>
              </w:rPr>
              <w:lastRenderedPageBreak/>
              <w:t xml:space="preserve">и </w:t>
            </w:r>
            <w:r w:rsidR="00B4216E">
              <w:rPr>
                <w:rFonts w:asciiTheme="majorBidi" w:eastAsia="Times New Roman" w:hAnsiTheme="majorBidi" w:cstheme="majorBidi"/>
              </w:rPr>
              <w:t>регистрационный номер</w:t>
            </w:r>
            <w:r w:rsidRPr="00986D0D">
              <w:rPr>
                <w:rFonts w:asciiTheme="majorBidi" w:eastAsia="Times New Roman" w:hAnsiTheme="majorBidi" w:cstheme="majorBidi"/>
              </w:rPr>
              <w:t xml:space="preserve"> юридического лица, оказывающего услуги</w:t>
            </w:r>
            <w:r>
              <w:rPr>
                <w:rFonts w:asciiTheme="majorBidi" w:eastAsia="Times New Roman" w:hAnsiTheme="majorBidi" w:cstheme="majorBidi"/>
              </w:rPr>
              <w:t xml:space="preserve"> по управлению</w:t>
            </w:r>
          </w:p>
        </w:tc>
        <w:tc>
          <w:tcPr>
            <w:tcW w:w="5103" w:type="dxa"/>
          </w:tcPr>
          <w:p w14:paraId="45686E9A" w14:textId="77777777" w:rsidR="00432FB3" w:rsidRPr="00432FB3" w:rsidRDefault="00432FB3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009" w:rsidRPr="0007463B" w14:paraId="2C7E7DB9" w14:textId="77777777" w:rsidTr="000704CE">
        <w:trPr>
          <w:trHeight w:val="338"/>
          <w:jc w:val="center"/>
        </w:trPr>
        <w:tc>
          <w:tcPr>
            <w:tcW w:w="697" w:type="dxa"/>
          </w:tcPr>
          <w:p w14:paraId="7A096A2A" w14:textId="57537336" w:rsidR="001E6009" w:rsidRDefault="00432FB3" w:rsidP="001E6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3" w:type="dxa"/>
          </w:tcPr>
          <w:p w14:paraId="563AC30B" w14:textId="39D9FAAE" w:rsidR="001E6009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986D0D">
              <w:rPr>
                <w:rFonts w:asciiTheme="majorBidi" w:eastAsia="Times New Roman" w:hAnsiTheme="majorBidi" w:cstheme="majorBidi"/>
              </w:rPr>
              <w:t>Информация о главном бухгалтере (ФИО, паспортные данные, либо наименование и УНП юридического лица, оказывающего бухгалтерские услуги)</w:t>
            </w:r>
          </w:p>
        </w:tc>
        <w:tc>
          <w:tcPr>
            <w:tcW w:w="5103" w:type="dxa"/>
          </w:tcPr>
          <w:p w14:paraId="27596B84" w14:textId="77777777" w:rsidR="001E6009" w:rsidRPr="00432FB3" w:rsidRDefault="001E6009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009" w:rsidRPr="0007463B" w14:paraId="7C86A464" w14:textId="77777777" w:rsidTr="000704CE">
        <w:trPr>
          <w:trHeight w:val="240"/>
          <w:jc w:val="center"/>
        </w:trPr>
        <w:tc>
          <w:tcPr>
            <w:tcW w:w="697" w:type="dxa"/>
          </w:tcPr>
          <w:p w14:paraId="3DF0C610" w14:textId="260F6810" w:rsidR="001E6009" w:rsidRPr="00870C4E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 w:rsidRPr="00870C4E">
              <w:rPr>
                <w:rFonts w:ascii="Times New Roman" w:hAnsi="Times New Roman" w:cs="Times New Roman"/>
              </w:rPr>
              <w:t>2</w:t>
            </w:r>
            <w:r w:rsidR="00432FB3" w:rsidRPr="00870C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3" w:type="dxa"/>
          </w:tcPr>
          <w:p w14:paraId="58EB2269" w14:textId="507C1F4D" w:rsidR="001E6009" w:rsidRPr="00870C4E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870C4E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5103" w:type="dxa"/>
          </w:tcPr>
          <w:p w14:paraId="4F9404BD" w14:textId="77777777" w:rsidR="001E6009" w:rsidRPr="00C55B6E" w:rsidRDefault="001E6009" w:rsidP="000B6459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E6009" w:rsidRPr="0007463B" w14:paraId="563DAED8" w14:textId="77777777" w:rsidTr="000704CE">
        <w:trPr>
          <w:trHeight w:val="322"/>
          <w:jc w:val="center"/>
        </w:trPr>
        <w:tc>
          <w:tcPr>
            <w:tcW w:w="697" w:type="dxa"/>
          </w:tcPr>
          <w:p w14:paraId="428C37A0" w14:textId="6E083BCC" w:rsidR="001E6009" w:rsidRPr="00870C4E" w:rsidRDefault="00432FB3" w:rsidP="001E6009">
            <w:pPr>
              <w:jc w:val="center"/>
              <w:rPr>
                <w:rFonts w:ascii="Times New Roman" w:hAnsi="Times New Roman" w:cs="Times New Roman"/>
              </w:rPr>
            </w:pPr>
            <w:r w:rsidRPr="00870C4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3" w:type="dxa"/>
          </w:tcPr>
          <w:p w14:paraId="183EBDCF" w14:textId="74B5439B" w:rsidR="001E6009" w:rsidRPr="00870C4E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870C4E">
              <w:rPr>
                <w:rFonts w:ascii="Times New Roman" w:hAnsi="Times New Roman" w:cs="Times New Roman"/>
              </w:rPr>
              <w:t>Сведения о постоянных контрагентах (при наличии), наименование и их регистрационный номер (УНП) по каждому контрагенту</w:t>
            </w:r>
          </w:p>
        </w:tc>
        <w:tc>
          <w:tcPr>
            <w:tcW w:w="5103" w:type="dxa"/>
          </w:tcPr>
          <w:p w14:paraId="3A046905" w14:textId="77777777" w:rsidR="001E6009" w:rsidRPr="00C55B6E" w:rsidRDefault="001E6009" w:rsidP="000B6459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E6009" w:rsidRPr="0007463B" w14:paraId="6D0CB135" w14:textId="77777777" w:rsidTr="000704CE">
        <w:trPr>
          <w:trHeight w:val="135"/>
          <w:jc w:val="center"/>
        </w:trPr>
        <w:tc>
          <w:tcPr>
            <w:tcW w:w="697" w:type="dxa"/>
          </w:tcPr>
          <w:p w14:paraId="508AA34C" w14:textId="6B2033F4" w:rsidR="001E6009" w:rsidRPr="00870C4E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 w:rsidRPr="00870C4E">
              <w:rPr>
                <w:rFonts w:ascii="Times New Roman" w:hAnsi="Times New Roman" w:cs="Times New Roman"/>
              </w:rPr>
              <w:t>2</w:t>
            </w:r>
            <w:r w:rsidR="00432FB3" w:rsidRPr="00870C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3" w:type="dxa"/>
          </w:tcPr>
          <w:p w14:paraId="71A78DC5" w14:textId="0A89E1FD" w:rsidR="001E6009" w:rsidRPr="00870C4E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870C4E">
              <w:rPr>
                <w:rFonts w:ascii="Times New Roman" w:hAnsi="Times New Roman" w:cs="Times New Roman"/>
              </w:rPr>
              <w:t>Сведения об иных представителях</w:t>
            </w:r>
          </w:p>
        </w:tc>
        <w:tc>
          <w:tcPr>
            <w:tcW w:w="5103" w:type="dxa"/>
          </w:tcPr>
          <w:p w14:paraId="43F6C5BD" w14:textId="77777777" w:rsidR="001E6009" w:rsidRPr="00432FB3" w:rsidRDefault="001E6009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009" w:rsidRPr="0007463B" w14:paraId="3AB8E203" w14:textId="77777777" w:rsidTr="000704CE">
        <w:trPr>
          <w:trHeight w:val="150"/>
          <w:jc w:val="center"/>
        </w:trPr>
        <w:tc>
          <w:tcPr>
            <w:tcW w:w="697" w:type="dxa"/>
          </w:tcPr>
          <w:p w14:paraId="51C442AC" w14:textId="43055341" w:rsidR="001E6009" w:rsidRPr="00870C4E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 w:rsidRPr="00870C4E">
              <w:rPr>
                <w:rFonts w:ascii="Times New Roman" w:hAnsi="Times New Roman" w:cs="Times New Roman"/>
              </w:rPr>
              <w:t>2</w:t>
            </w:r>
            <w:r w:rsidR="00432FB3" w:rsidRPr="00870C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3" w:type="dxa"/>
          </w:tcPr>
          <w:p w14:paraId="713E9F31" w14:textId="68EF82AC" w:rsidR="001E6009" w:rsidRPr="00870C4E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870C4E">
              <w:rPr>
                <w:rFonts w:ascii="Times New Roman" w:hAnsi="Times New Roman" w:cs="Times New Roman"/>
              </w:rPr>
              <w:t>История юридического лица, положение на рынке (сведения о реорганизациях, изменениях в характере деятельности)</w:t>
            </w:r>
          </w:p>
        </w:tc>
        <w:tc>
          <w:tcPr>
            <w:tcW w:w="5103" w:type="dxa"/>
          </w:tcPr>
          <w:p w14:paraId="0A6E0B6C" w14:textId="77777777" w:rsidR="001E6009" w:rsidRPr="00C55B6E" w:rsidRDefault="001E6009" w:rsidP="000B6459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E6009" w:rsidRPr="0007463B" w14:paraId="637E6138" w14:textId="77777777" w:rsidTr="000704CE">
        <w:trPr>
          <w:trHeight w:val="172"/>
          <w:jc w:val="center"/>
        </w:trPr>
        <w:tc>
          <w:tcPr>
            <w:tcW w:w="697" w:type="dxa"/>
          </w:tcPr>
          <w:p w14:paraId="557C5F76" w14:textId="449477F2" w:rsidR="001E6009" w:rsidRPr="00870C4E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 w:rsidRPr="00870C4E">
              <w:rPr>
                <w:rFonts w:ascii="Times New Roman" w:hAnsi="Times New Roman" w:cs="Times New Roman"/>
              </w:rPr>
              <w:t>2</w:t>
            </w:r>
            <w:r w:rsidR="00432FB3" w:rsidRPr="00870C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3" w:type="dxa"/>
          </w:tcPr>
          <w:p w14:paraId="1F672855" w14:textId="4774F9F1" w:rsidR="001E6009" w:rsidRPr="00870C4E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870C4E">
              <w:rPr>
                <w:rFonts w:ascii="Times New Roman" w:hAnsi="Times New Roman" w:cs="Times New Roman"/>
              </w:rPr>
              <w:t>Информация о том, являются ли руководители, главный бухгалтер юридического лица и (или) иные уполномоченные должностные лица, которым в установленном порядке предоставлено право действовать от имени юридического лица, учредителями (участниками) других организаций с долей в уставном фонде более 25 процентов или собственниками других организаций (сведения об этих организациях: наименование и УНП, для нерезидентов страна регистрации и иной регистрационный номер)</w:t>
            </w:r>
          </w:p>
        </w:tc>
        <w:tc>
          <w:tcPr>
            <w:tcW w:w="5103" w:type="dxa"/>
          </w:tcPr>
          <w:p w14:paraId="5382FF06" w14:textId="77777777" w:rsidR="001E6009" w:rsidRPr="00870C4E" w:rsidRDefault="001E6009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009" w:rsidRPr="0007463B" w14:paraId="3609A900" w14:textId="77777777" w:rsidTr="000704CE">
        <w:trPr>
          <w:trHeight w:val="240"/>
          <w:jc w:val="center"/>
        </w:trPr>
        <w:tc>
          <w:tcPr>
            <w:tcW w:w="697" w:type="dxa"/>
          </w:tcPr>
          <w:p w14:paraId="7E1F25F8" w14:textId="03D594A0" w:rsidR="001E6009" w:rsidRPr="00870C4E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 w:rsidRPr="00870C4E">
              <w:rPr>
                <w:rFonts w:ascii="Times New Roman" w:hAnsi="Times New Roman" w:cs="Times New Roman"/>
              </w:rPr>
              <w:t>2</w:t>
            </w:r>
            <w:r w:rsidR="00432FB3" w:rsidRPr="00870C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3" w:type="dxa"/>
          </w:tcPr>
          <w:p w14:paraId="37507E73" w14:textId="77777777" w:rsidR="001E6009" w:rsidRPr="00870C4E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870C4E">
              <w:rPr>
                <w:rFonts w:ascii="Times New Roman" w:hAnsi="Times New Roman" w:cs="Times New Roman"/>
              </w:rPr>
              <w:t>Информация о том, являются ли учредители (участники)</w:t>
            </w:r>
          </w:p>
          <w:p w14:paraId="0C009BAD" w14:textId="334B743E" w:rsidR="001E6009" w:rsidRPr="00870C4E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870C4E">
              <w:rPr>
                <w:rFonts w:ascii="Times New Roman" w:hAnsi="Times New Roman" w:cs="Times New Roman"/>
              </w:rPr>
              <w:t>юридического лица, имеющие долю в уставном фонде более 25 процентов, собственники или бенефициарные владельцы учредителями (участниками) других организаций с долей в уставном фонде более 25 процентов, собственниками или руководителями других организаций (сведения об этих организациях: наименование и УНП, для нерезидентов страна регистрации и иной регистрационный номер)</w:t>
            </w:r>
          </w:p>
        </w:tc>
        <w:tc>
          <w:tcPr>
            <w:tcW w:w="5103" w:type="dxa"/>
          </w:tcPr>
          <w:p w14:paraId="0E60E3A3" w14:textId="77777777" w:rsidR="001E6009" w:rsidRPr="00870C4E" w:rsidRDefault="001E6009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009" w:rsidRPr="0007463B" w14:paraId="664AF641" w14:textId="77777777" w:rsidTr="000704CE">
        <w:trPr>
          <w:trHeight w:val="247"/>
          <w:jc w:val="center"/>
        </w:trPr>
        <w:tc>
          <w:tcPr>
            <w:tcW w:w="697" w:type="dxa"/>
          </w:tcPr>
          <w:p w14:paraId="7F9A0849" w14:textId="07A435D8" w:rsidR="001E6009" w:rsidRPr="00466EDF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>2</w:t>
            </w:r>
            <w:r w:rsidR="00432FB3" w:rsidRPr="00466E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3" w:type="dxa"/>
          </w:tcPr>
          <w:p w14:paraId="533CC205" w14:textId="00C2CCE8" w:rsidR="001E6009" w:rsidRPr="00466EDF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>Сведения о филиалах, представительствах, дочерних организациях (в том числе за границей) (при наличии)</w:t>
            </w:r>
          </w:p>
        </w:tc>
        <w:tc>
          <w:tcPr>
            <w:tcW w:w="5103" w:type="dxa"/>
          </w:tcPr>
          <w:p w14:paraId="5CEC0A10" w14:textId="77777777" w:rsidR="001E6009" w:rsidRPr="00C55B6E" w:rsidRDefault="001E6009" w:rsidP="000B6459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E6009" w:rsidRPr="0007463B" w14:paraId="3A9DF67A" w14:textId="77777777" w:rsidTr="000704CE">
        <w:trPr>
          <w:trHeight w:val="255"/>
          <w:jc w:val="center"/>
        </w:trPr>
        <w:tc>
          <w:tcPr>
            <w:tcW w:w="697" w:type="dxa"/>
          </w:tcPr>
          <w:p w14:paraId="5DDBFA05" w14:textId="6EFA188B" w:rsidR="001E6009" w:rsidRPr="00466EDF" w:rsidRDefault="001E6009" w:rsidP="001E6009">
            <w:pPr>
              <w:jc w:val="center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>2</w:t>
            </w:r>
            <w:r w:rsidR="00432FB3" w:rsidRPr="00466E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3" w:type="dxa"/>
          </w:tcPr>
          <w:p w14:paraId="5B137FBC" w14:textId="4C3B8CDD" w:rsidR="001E6009" w:rsidRPr="00466EDF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 xml:space="preserve">Сведения об организациях, способных прямо и (или) косвенно (через иные организации) определять решения </w:t>
            </w:r>
            <w:r w:rsidRPr="00466EDF">
              <w:rPr>
                <w:rFonts w:ascii="Times New Roman" w:hAnsi="Times New Roman" w:cs="Times New Roman"/>
              </w:rPr>
              <w:lastRenderedPageBreak/>
              <w:t>данного юридического лица или оказывать влияние на их принятие данным юридическим лицом, а также об организациях, на принятие решений которыми данное юридическое лицо оказывает такое влияние (сведения об этих организациях: наименование и УНП, для нерезидентов страна регистрации и иной регистрационный номер)</w:t>
            </w:r>
          </w:p>
        </w:tc>
        <w:tc>
          <w:tcPr>
            <w:tcW w:w="5103" w:type="dxa"/>
          </w:tcPr>
          <w:p w14:paraId="16183B0C" w14:textId="77777777" w:rsidR="001E6009" w:rsidRPr="00432FB3" w:rsidRDefault="001E6009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009" w:rsidRPr="0007463B" w14:paraId="06C4413C" w14:textId="70CA184E" w:rsidTr="00912325">
        <w:trPr>
          <w:trHeight w:val="817"/>
          <w:jc w:val="center"/>
        </w:trPr>
        <w:tc>
          <w:tcPr>
            <w:tcW w:w="697" w:type="dxa"/>
          </w:tcPr>
          <w:p w14:paraId="4F15AFCC" w14:textId="28637332" w:rsidR="001E6009" w:rsidRPr="00466EDF" w:rsidRDefault="000B6459" w:rsidP="001E6009">
            <w:pPr>
              <w:jc w:val="center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>2</w:t>
            </w:r>
            <w:r w:rsidR="00432FB3" w:rsidRPr="00466E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3" w:type="dxa"/>
          </w:tcPr>
          <w:p w14:paraId="2E5F480E" w14:textId="77777777" w:rsidR="00661425" w:rsidRPr="00466EDF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>Сведения о счетах, открытых в банках</w:t>
            </w:r>
            <w:r w:rsidR="00661425" w:rsidRPr="00466EDF">
              <w:rPr>
                <w:rFonts w:ascii="Times New Roman" w:hAnsi="Times New Roman" w:cs="Times New Roman"/>
              </w:rPr>
              <w:t xml:space="preserve">. </w:t>
            </w:r>
            <w:r w:rsidR="00661425" w:rsidRPr="00466EDF">
              <w:rPr>
                <w:rFonts w:ascii="Times New Roman" w:hAnsi="Times New Roman" w:cs="Times New Roman"/>
              </w:rPr>
              <w:br/>
              <w:t>П</w:t>
            </w:r>
            <w:r w:rsidRPr="00466EDF">
              <w:rPr>
                <w:rFonts w:ascii="Times New Roman" w:hAnsi="Times New Roman" w:cs="Times New Roman"/>
              </w:rPr>
              <w:t>о каждому счету:</w:t>
            </w:r>
          </w:p>
          <w:p w14:paraId="355F139D" w14:textId="1D5FD75B" w:rsidR="00661425" w:rsidRPr="00466EDF" w:rsidRDefault="00661425" w:rsidP="001E6009">
            <w:pPr>
              <w:jc w:val="both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 xml:space="preserve">- </w:t>
            </w:r>
            <w:r w:rsidR="001E6009" w:rsidRPr="00466EDF">
              <w:rPr>
                <w:rFonts w:ascii="Times New Roman" w:hAnsi="Times New Roman" w:cs="Times New Roman"/>
              </w:rPr>
              <w:t>наименование банка</w:t>
            </w:r>
            <w:r w:rsidRPr="00466EDF">
              <w:rPr>
                <w:rFonts w:ascii="Times New Roman" w:hAnsi="Times New Roman" w:cs="Times New Roman"/>
              </w:rPr>
              <w:t xml:space="preserve">; </w:t>
            </w:r>
          </w:p>
          <w:p w14:paraId="1926EAFB" w14:textId="77777777" w:rsidR="00661425" w:rsidRPr="00466EDF" w:rsidRDefault="00661425" w:rsidP="001E6009">
            <w:pPr>
              <w:jc w:val="both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 xml:space="preserve">- </w:t>
            </w:r>
            <w:r w:rsidR="001E6009" w:rsidRPr="00466EDF">
              <w:rPr>
                <w:rFonts w:ascii="Times New Roman" w:hAnsi="Times New Roman" w:cs="Times New Roman"/>
              </w:rPr>
              <w:t>номер счёта</w:t>
            </w:r>
            <w:r w:rsidRPr="00466EDF">
              <w:rPr>
                <w:rFonts w:ascii="Times New Roman" w:hAnsi="Times New Roman" w:cs="Times New Roman"/>
              </w:rPr>
              <w:t>;</w:t>
            </w:r>
          </w:p>
          <w:p w14:paraId="4F2D4BCA" w14:textId="77777777" w:rsidR="00661425" w:rsidRPr="00466EDF" w:rsidRDefault="00661425" w:rsidP="001E6009">
            <w:pPr>
              <w:jc w:val="both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>-</w:t>
            </w:r>
            <w:r w:rsidR="001E6009" w:rsidRPr="00466EDF">
              <w:rPr>
                <w:rFonts w:ascii="Times New Roman" w:hAnsi="Times New Roman" w:cs="Times New Roman"/>
              </w:rPr>
              <w:t xml:space="preserve"> наименование валюты счета</w:t>
            </w:r>
            <w:r w:rsidRPr="00466EDF">
              <w:rPr>
                <w:rFonts w:ascii="Times New Roman" w:hAnsi="Times New Roman" w:cs="Times New Roman"/>
              </w:rPr>
              <w:t>;</w:t>
            </w:r>
          </w:p>
          <w:p w14:paraId="0E06040C" w14:textId="6F42EE25" w:rsidR="001E6009" w:rsidRPr="00466EDF" w:rsidRDefault="00661425" w:rsidP="001E6009">
            <w:pPr>
              <w:jc w:val="both"/>
              <w:rPr>
                <w:rFonts w:ascii="Times New Roman" w:hAnsi="Times New Roman" w:cs="Times New Roman"/>
              </w:rPr>
            </w:pPr>
            <w:r w:rsidRPr="00466EDF">
              <w:rPr>
                <w:rFonts w:ascii="Times New Roman" w:hAnsi="Times New Roman" w:cs="Times New Roman"/>
              </w:rPr>
              <w:t>-</w:t>
            </w:r>
            <w:r w:rsidR="001E6009" w:rsidRPr="00466EDF">
              <w:rPr>
                <w:rFonts w:ascii="Times New Roman" w:hAnsi="Times New Roman" w:cs="Times New Roman"/>
              </w:rPr>
              <w:t xml:space="preserve"> тип счета</w:t>
            </w:r>
          </w:p>
        </w:tc>
        <w:tc>
          <w:tcPr>
            <w:tcW w:w="5103" w:type="dxa"/>
          </w:tcPr>
          <w:p w14:paraId="141359C8" w14:textId="77777777" w:rsidR="001E6009" w:rsidRPr="00C55B6E" w:rsidRDefault="001E6009" w:rsidP="000B6459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E6009" w:rsidRPr="0007463B" w14:paraId="27BBF3BC" w14:textId="77777777" w:rsidTr="00E34A94">
        <w:tblPrEx>
          <w:jc w:val="left"/>
        </w:tblPrEx>
        <w:tc>
          <w:tcPr>
            <w:tcW w:w="697" w:type="dxa"/>
          </w:tcPr>
          <w:p w14:paraId="0A7F92F2" w14:textId="69584B19" w:rsidR="001E6009" w:rsidRPr="0007463B" w:rsidRDefault="00432FB3" w:rsidP="001E6009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28575728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43" w:type="dxa"/>
          </w:tcPr>
          <w:p w14:paraId="5B3501D7" w14:textId="64F2E167" w:rsidR="001E6009" w:rsidRPr="0007463B" w:rsidRDefault="001E6009" w:rsidP="001E6009">
            <w:pPr>
              <w:jc w:val="both"/>
              <w:rPr>
                <w:rFonts w:ascii="Times New Roman" w:hAnsi="Times New Roman" w:cs="Times New Roman"/>
              </w:rPr>
            </w:pPr>
            <w:r w:rsidRPr="0007463B">
              <w:rPr>
                <w:rFonts w:ascii="Times New Roman" w:hAnsi="Times New Roman" w:cs="Times New Roman"/>
              </w:rPr>
              <w:t>Иная информация, которую юридическое лицо хотело бы сообщить</w:t>
            </w:r>
          </w:p>
        </w:tc>
        <w:tc>
          <w:tcPr>
            <w:tcW w:w="5103" w:type="dxa"/>
          </w:tcPr>
          <w:p w14:paraId="1B946A3A" w14:textId="77777777" w:rsidR="001E6009" w:rsidRPr="00432FB3" w:rsidRDefault="001E6009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2DDE" w:rsidRPr="0007463B" w14:paraId="4DDCADF2" w14:textId="77777777" w:rsidTr="00E34A94">
        <w:tblPrEx>
          <w:jc w:val="left"/>
        </w:tblPrEx>
        <w:tc>
          <w:tcPr>
            <w:tcW w:w="697" w:type="dxa"/>
          </w:tcPr>
          <w:p w14:paraId="733B7DB4" w14:textId="6B33F765" w:rsidR="00CC2DDE" w:rsidRDefault="00CC2DDE" w:rsidP="001E6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43" w:type="dxa"/>
          </w:tcPr>
          <w:p w14:paraId="4C5266B7" w14:textId="71F7BED1" w:rsidR="00CC2DDE" w:rsidRPr="0007463B" w:rsidRDefault="00CC2DDE" w:rsidP="001E6009">
            <w:pPr>
              <w:jc w:val="both"/>
              <w:rPr>
                <w:rFonts w:ascii="Times New Roman" w:hAnsi="Times New Roman" w:cs="Times New Roman"/>
              </w:rPr>
            </w:pPr>
            <w:r w:rsidRPr="00C76BC8">
              <w:rPr>
                <w:rFonts w:ascii="Times New Roman" w:hAnsi="Times New Roman" w:cs="Times New Roman"/>
              </w:rPr>
              <w:t>Являетесь ли Вы лицом, осуществляющем финансовые операции</w:t>
            </w:r>
            <w:r w:rsidRPr="00EF2E76">
              <w:rPr>
                <w:vertAlign w:val="superscript"/>
              </w:rPr>
              <w:footnoteReference w:id="1"/>
            </w:r>
            <w:r w:rsidRPr="0026083E">
              <w:rPr>
                <w:rFonts w:ascii="Times New Roman" w:hAnsi="Times New Roman" w:cs="Times New Roman"/>
              </w:rPr>
              <w:t>?</w:t>
            </w:r>
            <w:r w:rsidRPr="00C76BC8">
              <w:rPr>
                <w:rFonts w:ascii="Times New Roman" w:hAnsi="Times New Roman" w:cs="Times New Roman"/>
              </w:rPr>
              <w:t xml:space="preserve"> Если «Да», просим заполнить </w:t>
            </w:r>
            <w:r w:rsidRPr="00375817">
              <w:rPr>
                <w:rFonts w:ascii="Times New Roman" w:hAnsi="Times New Roman" w:cs="Times New Roman"/>
              </w:rPr>
              <w:t>AML</w:t>
            </w:r>
            <w:r w:rsidRPr="00C76BC8">
              <w:rPr>
                <w:rFonts w:ascii="Times New Roman" w:hAnsi="Times New Roman" w:cs="Times New Roman"/>
              </w:rPr>
              <w:t xml:space="preserve"> вопросник</w:t>
            </w:r>
          </w:p>
        </w:tc>
        <w:tc>
          <w:tcPr>
            <w:tcW w:w="5103" w:type="dxa"/>
          </w:tcPr>
          <w:p w14:paraId="103B4BEE" w14:textId="77777777" w:rsidR="00CC2DDE" w:rsidRPr="00432FB3" w:rsidRDefault="00CC2DDE" w:rsidP="000B64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5714081A" w14:textId="2FEE48BC" w:rsidR="00125952" w:rsidRPr="0007463B" w:rsidRDefault="00125952" w:rsidP="00A62B6C">
      <w:pPr>
        <w:rPr>
          <w:rFonts w:ascii="Times New Roman" w:hAnsi="Times New Roman" w:cs="Times New Roman"/>
          <w:b/>
          <w:bCs/>
        </w:rPr>
      </w:pPr>
    </w:p>
    <w:sectPr w:rsidR="00125952" w:rsidRPr="0007463B" w:rsidSect="00FB4F15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8442" w14:textId="77777777" w:rsidR="0008564F" w:rsidRDefault="0008564F" w:rsidP="00CA4073">
      <w:r>
        <w:separator/>
      </w:r>
    </w:p>
  </w:endnote>
  <w:endnote w:type="continuationSeparator" w:id="0">
    <w:p w14:paraId="5595BD29" w14:textId="77777777" w:rsidR="0008564F" w:rsidRDefault="0008564F" w:rsidP="00CA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DDEF" w14:textId="77777777" w:rsidR="0008564F" w:rsidRDefault="0008564F" w:rsidP="00CA4073">
      <w:r>
        <w:separator/>
      </w:r>
    </w:p>
  </w:footnote>
  <w:footnote w:type="continuationSeparator" w:id="0">
    <w:p w14:paraId="5C4CCA7C" w14:textId="77777777" w:rsidR="0008564F" w:rsidRDefault="0008564F" w:rsidP="00CA4073">
      <w:r>
        <w:continuationSeparator/>
      </w:r>
    </w:p>
  </w:footnote>
  <w:footnote w:id="1">
    <w:p w14:paraId="48605282" w14:textId="77777777" w:rsidR="00CC2DDE" w:rsidRPr="00C76BC8" w:rsidRDefault="00CC2DDE" w:rsidP="00CC2DDE">
      <w:pPr>
        <w:pStyle w:val="a9"/>
        <w:rPr>
          <w:lang w:val="ru-RU"/>
        </w:rPr>
      </w:pPr>
      <w:r>
        <w:rPr>
          <w:rStyle w:val="ab"/>
        </w:rPr>
        <w:footnoteRef/>
      </w:r>
      <w:r w:rsidRPr="00C76BC8">
        <w:rPr>
          <w:lang w:val="ru-RU"/>
        </w:rPr>
        <w:t xml:space="preserve"> - Нацбанк, банки, НКФО, "Банк развития Республики Беларусь";</w:t>
      </w:r>
    </w:p>
    <w:p w14:paraId="324A255C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профучастники рынка ценных бумаг;</w:t>
      </w:r>
    </w:p>
    <w:p w14:paraId="618815FC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товарные биржи;</w:t>
      </w:r>
    </w:p>
    <w:p w14:paraId="3CC03D0A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торговцы драгметаллами и камнями, пункты скупки;</w:t>
      </w:r>
    </w:p>
    <w:p w14:paraId="35F26FF7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страховые организации и брокеры;</w:t>
      </w:r>
    </w:p>
    <w:p w14:paraId="30BE2D93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организаторы лотерей и электронных игр;</w:t>
      </w:r>
    </w:p>
    <w:p w14:paraId="0AE727E3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нотариусы;</w:t>
      </w:r>
    </w:p>
    <w:p w14:paraId="60F1EDE1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риэлторы, участвующие в сделках с недвижимостью для клиентов;</w:t>
      </w:r>
    </w:p>
    <w:p w14:paraId="3C3FB657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аудиторы и бухгалтера, работающие с клиентскими финансовыми операциями;</w:t>
      </w:r>
    </w:p>
    <w:p w14:paraId="73430D21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организации и ИП, адвокаты, участвующие в создании/управлении организациями, сделках с предприятиями и финансами клиентов;</w:t>
      </w:r>
    </w:p>
    <w:p w14:paraId="6E5BAFE9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операторы почтовой связи и азартных игр;</w:t>
      </w:r>
    </w:p>
    <w:p w14:paraId="4E786079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регистраторы недвижимости;</w:t>
      </w:r>
    </w:p>
    <w:p w14:paraId="7B19F245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лизинговые и микрофинансовые организации;</w:t>
      </w:r>
    </w:p>
    <w:p w14:paraId="2D704BFC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форекс-компании и Нац. форекс-центр;</w:t>
      </w:r>
    </w:p>
    <w:p w14:paraId="481FD365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 xml:space="preserve">- резиденты ПВТ, работающие с токенами, </w:t>
      </w:r>
      <w:proofErr w:type="spellStart"/>
      <w:r w:rsidRPr="00C76BC8">
        <w:rPr>
          <w:lang w:val="ru-RU"/>
        </w:rPr>
        <w:t>криптообменом</w:t>
      </w:r>
      <w:proofErr w:type="spellEnd"/>
      <w:r w:rsidRPr="00C76BC8">
        <w:rPr>
          <w:lang w:val="ru-RU"/>
        </w:rPr>
        <w:t xml:space="preserve"> и сопутствующими услугами;</w:t>
      </w:r>
    </w:p>
    <w:p w14:paraId="07FDA329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специальные финансовые организации и управляющие организации инвестфондами;</w:t>
      </w:r>
    </w:p>
    <w:p w14:paraId="28690ABA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налоговые консультанты;</w:t>
      </w:r>
    </w:p>
    <w:p w14:paraId="60CD4933" w14:textId="77777777" w:rsidR="00CC2DDE" w:rsidRPr="00C76BC8" w:rsidRDefault="00CC2DDE" w:rsidP="00CC2DDE">
      <w:pPr>
        <w:pStyle w:val="a9"/>
        <w:rPr>
          <w:lang w:val="ru-RU"/>
        </w:rPr>
      </w:pPr>
      <w:r w:rsidRPr="00C76BC8">
        <w:rPr>
          <w:lang w:val="ru-RU"/>
        </w:rPr>
        <w:t>- операторы онлайн-заимствований и мобильной 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C727" w14:textId="5794AD5A" w:rsidR="00CA4073" w:rsidRDefault="000B6459">
    <w:pPr>
      <w:pStyle w:val="a4"/>
    </w:pPr>
    <w:r>
      <w:t xml:space="preserve"> </w:t>
    </w:r>
    <w:r w:rsidR="00DB200A">
      <w:rPr>
        <w:noProof/>
      </w:rPr>
      <w:drawing>
        <wp:inline distT="0" distB="0" distL="0" distR="0" wp14:anchorId="3AEBC616" wp14:editId="125519C0">
          <wp:extent cx="1013460" cy="624644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746" cy="63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1DB7">
      <w:t xml:space="preserve">       </w:t>
    </w:r>
    <w:r w:rsidR="00DB200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19E"/>
    <w:multiLevelType w:val="hybridMultilevel"/>
    <w:tmpl w:val="9468D7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302A7"/>
    <w:multiLevelType w:val="hybridMultilevel"/>
    <w:tmpl w:val="2F3696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F67E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47107206">
    <w:abstractNumId w:val="1"/>
  </w:num>
  <w:num w:numId="2" w16cid:durableId="580720368">
    <w:abstractNumId w:val="0"/>
  </w:num>
  <w:num w:numId="3" w16cid:durableId="47580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2"/>
    <w:rsid w:val="0000304B"/>
    <w:rsid w:val="00007F5D"/>
    <w:rsid w:val="00026080"/>
    <w:rsid w:val="00035940"/>
    <w:rsid w:val="00043AD7"/>
    <w:rsid w:val="0006366C"/>
    <w:rsid w:val="00064609"/>
    <w:rsid w:val="000704CE"/>
    <w:rsid w:val="0007463B"/>
    <w:rsid w:val="0008564F"/>
    <w:rsid w:val="000A22E1"/>
    <w:rsid w:val="000B08FE"/>
    <w:rsid w:val="000B1398"/>
    <w:rsid w:val="000B6459"/>
    <w:rsid w:val="000F7622"/>
    <w:rsid w:val="00125952"/>
    <w:rsid w:val="00127768"/>
    <w:rsid w:val="00130DF4"/>
    <w:rsid w:val="0019508B"/>
    <w:rsid w:val="001C4B2B"/>
    <w:rsid w:val="001E6009"/>
    <w:rsid w:val="002155D2"/>
    <w:rsid w:val="0024066C"/>
    <w:rsid w:val="0026083E"/>
    <w:rsid w:val="002941CE"/>
    <w:rsid w:val="002B7228"/>
    <w:rsid w:val="002D198F"/>
    <w:rsid w:val="002D683C"/>
    <w:rsid w:val="002F736D"/>
    <w:rsid w:val="003058F5"/>
    <w:rsid w:val="003444AD"/>
    <w:rsid w:val="00365567"/>
    <w:rsid w:val="00381FB1"/>
    <w:rsid w:val="003B5E9E"/>
    <w:rsid w:val="0041665B"/>
    <w:rsid w:val="00432FB3"/>
    <w:rsid w:val="00445E6F"/>
    <w:rsid w:val="00466EDF"/>
    <w:rsid w:val="004A45A0"/>
    <w:rsid w:val="004C1EA2"/>
    <w:rsid w:val="004C3415"/>
    <w:rsid w:val="004E67AB"/>
    <w:rsid w:val="004F788C"/>
    <w:rsid w:val="0053456D"/>
    <w:rsid w:val="0056607D"/>
    <w:rsid w:val="0057175F"/>
    <w:rsid w:val="0059395F"/>
    <w:rsid w:val="005A0380"/>
    <w:rsid w:val="005C3D38"/>
    <w:rsid w:val="00604518"/>
    <w:rsid w:val="00607B08"/>
    <w:rsid w:val="0061188D"/>
    <w:rsid w:val="006414FC"/>
    <w:rsid w:val="00661425"/>
    <w:rsid w:val="006651A0"/>
    <w:rsid w:val="00676886"/>
    <w:rsid w:val="006B494F"/>
    <w:rsid w:val="00725205"/>
    <w:rsid w:val="007F3202"/>
    <w:rsid w:val="007F75EF"/>
    <w:rsid w:val="0080639B"/>
    <w:rsid w:val="00831A43"/>
    <w:rsid w:val="00846760"/>
    <w:rsid w:val="008513A0"/>
    <w:rsid w:val="00870C4E"/>
    <w:rsid w:val="00871D04"/>
    <w:rsid w:val="00890825"/>
    <w:rsid w:val="008F1DB7"/>
    <w:rsid w:val="00912325"/>
    <w:rsid w:val="00924831"/>
    <w:rsid w:val="00933604"/>
    <w:rsid w:val="00937C5C"/>
    <w:rsid w:val="009422D8"/>
    <w:rsid w:val="00947A8B"/>
    <w:rsid w:val="009651CE"/>
    <w:rsid w:val="009A2958"/>
    <w:rsid w:val="009C3B9B"/>
    <w:rsid w:val="009E1D99"/>
    <w:rsid w:val="009E6702"/>
    <w:rsid w:val="009F2D16"/>
    <w:rsid w:val="009F3F9C"/>
    <w:rsid w:val="00A02F96"/>
    <w:rsid w:val="00A14250"/>
    <w:rsid w:val="00A36326"/>
    <w:rsid w:val="00A471A8"/>
    <w:rsid w:val="00A5580B"/>
    <w:rsid w:val="00A62B6C"/>
    <w:rsid w:val="00A74ED2"/>
    <w:rsid w:val="00AB0CE5"/>
    <w:rsid w:val="00AD1F81"/>
    <w:rsid w:val="00AF1F6C"/>
    <w:rsid w:val="00B169EC"/>
    <w:rsid w:val="00B253AB"/>
    <w:rsid w:val="00B411F8"/>
    <w:rsid w:val="00B4216E"/>
    <w:rsid w:val="00B44D15"/>
    <w:rsid w:val="00B56996"/>
    <w:rsid w:val="00B666B1"/>
    <w:rsid w:val="00B72D9F"/>
    <w:rsid w:val="00BC4305"/>
    <w:rsid w:val="00BD1B0C"/>
    <w:rsid w:val="00BE21B6"/>
    <w:rsid w:val="00C019BB"/>
    <w:rsid w:val="00C02010"/>
    <w:rsid w:val="00C05208"/>
    <w:rsid w:val="00C55B6E"/>
    <w:rsid w:val="00CA4073"/>
    <w:rsid w:val="00CB7865"/>
    <w:rsid w:val="00CC2DDE"/>
    <w:rsid w:val="00D30033"/>
    <w:rsid w:val="00DB200A"/>
    <w:rsid w:val="00DB69B4"/>
    <w:rsid w:val="00DD1AC9"/>
    <w:rsid w:val="00E34A94"/>
    <w:rsid w:val="00E6562A"/>
    <w:rsid w:val="00EC6EAA"/>
    <w:rsid w:val="00ED1DEE"/>
    <w:rsid w:val="00EE2C95"/>
    <w:rsid w:val="00EE4E76"/>
    <w:rsid w:val="00EF2E76"/>
    <w:rsid w:val="00F05569"/>
    <w:rsid w:val="00F0679E"/>
    <w:rsid w:val="00F1552F"/>
    <w:rsid w:val="00F21354"/>
    <w:rsid w:val="00F35AC9"/>
    <w:rsid w:val="00FB4F15"/>
    <w:rsid w:val="00F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88FA18"/>
  <w15:chartTrackingRefBased/>
  <w15:docId w15:val="{5790CFF6-8EF5-7546-AEDE-38837321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0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4073"/>
  </w:style>
  <w:style w:type="paragraph" w:styleId="a6">
    <w:name w:val="footer"/>
    <w:basedOn w:val="a"/>
    <w:link w:val="a7"/>
    <w:uiPriority w:val="99"/>
    <w:unhideWhenUsed/>
    <w:rsid w:val="00CA40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4073"/>
  </w:style>
  <w:style w:type="paragraph" w:styleId="a8">
    <w:name w:val="List Paragraph"/>
    <w:basedOn w:val="a"/>
    <w:uiPriority w:val="34"/>
    <w:qFormat/>
    <w:rsid w:val="0007463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B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unhideWhenUsed/>
    <w:rsid w:val="00CC2DDE"/>
    <w:pPr>
      <w:widowControl w:val="0"/>
    </w:pPr>
    <w:rPr>
      <w:rFonts w:ascii="Calibri" w:eastAsia="Calibri" w:hAnsi="Calibri" w:cs="Arial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CC2DDE"/>
    <w:rPr>
      <w:rFonts w:ascii="Calibri" w:eastAsia="Calibri" w:hAnsi="Calibri" w:cs="Arial"/>
      <w:sz w:val="20"/>
      <w:szCs w:val="20"/>
      <w:lang w:val="en-US"/>
    </w:rPr>
  </w:style>
  <w:style w:type="character" w:styleId="ab">
    <w:name w:val="footnote reference"/>
    <w:basedOn w:val="a0"/>
    <w:semiHidden/>
    <w:unhideWhenUsed/>
    <w:rsid w:val="00CC2D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5579-CF21-4CF5-B02B-12EEE7A9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Viktar Suzdaltsau</dc:creator>
  <cp:keywords/>
  <dc:description/>
  <cp:lastModifiedBy>Kristina Krisanova</cp:lastModifiedBy>
  <cp:revision>10</cp:revision>
  <dcterms:created xsi:type="dcterms:W3CDTF">2025-02-14T07:10:00Z</dcterms:created>
  <dcterms:modified xsi:type="dcterms:W3CDTF">2025-05-22T10:53:00Z</dcterms:modified>
</cp:coreProperties>
</file>